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0BFE" w14:textId="0BC3DCD6" w:rsidR="004B19CF" w:rsidRDefault="00B16981" w:rsidP="001842E4">
      <w:pPr>
        <w:tabs>
          <w:tab w:val="left" w:pos="54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MAŽOS SĖLIJOS SALELĖS </w:t>
      </w:r>
      <w:r w:rsidR="00C5405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378D7">
        <w:rPr>
          <w:rFonts w:ascii="Times New Roman" w:hAnsi="Times New Roman" w:cs="Times New Roman"/>
          <w:sz w:val="24"/>
          <w:szCs w:val="24"/>
          <w:lang w:val="en-US"/>
        </w:rPr>
        <w:t>JAROS APYE</w:t>
      </w:r>
      <w:r w:rsidRPr="00D378D7">
        <w:rPr>
          <w:rFonts w:ascii="Times New Roman" w:hAnsi="Times New Roman" w:cs="Times New Roman"/>
          <w:sz w:val="24"/>
          <w:szCs w:val="24"/>
        </w:rPr>
        <w:t>Ž</w:t>
      </w:r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ERIO </w:t>
      </w:r>
      <w:r w:rsidR="008A501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378D7">
        <w:rPr>
          <w:rFonts w:ascii="Times New Roman" w:hAnsi="Times New Roman" w:cs="Times New Roman"/>
          <w:sz w:val="24"/>
          <w:szCs w:val="24"/>
          <w:lang w:val="en-US"/>
        </w:rPr>
        <w:t>PRIEŠISTORĖ</w:t>
      </w:r>
      <w:r w:rsidR="001842E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E25869" w14:textId="1DE1925C" w:rsidR="00E4233D" w:rsidRDefault="00E4233D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Algirdas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Girininkas</w:t>
      </w:r>
      <w:proofErr w:type="spellEnd"/>
    </w:p>
    <w:p w14:paraId="71B884CC" w14:textId="4B51D84D" w:rsidR="00157126" w:rsidRPr="00D378D7" w:rsidRDefault="00157126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profesorius</w:t>
      </w:r>
      <w:proofErr w:type="spellEnd"/>
    </w:p>
    <w:p w14:paraId="1412913F" w14:textId="72AB9418" w:rsidR="0026368E" w:rsidRDefault="00136B62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XXI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archeolog</w:t>
      </w:r>
      <w:r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Sėlijos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priešistorės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tyrimams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skirta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nepakankamai</w:t>
      </w:r>
      <w:proofErr w:type="spellEnd"/>
      <w:r w:rsidR="00CA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77A">
        <w:rPr>
          <w:rFonts w:ascii="Times New Roman" w:hAnsi="Times New Roman" w:cs="Times New Roman"/>
          <w:sz w:val="24"/>
          <w:szCs w:val="24"/>
          <w:lang w:val="en-US"/>
        </w:rPr>
        <w:t>dėmesio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ypač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išgryninant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sėlišką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archeologinę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kultūrą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pasta</w:t>
      </w:r>
      <w:r w:rsidR="002A329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16BBE">
        <w:rPr>
          <w:rFonts w:ascii="Times New Roman" w:hAnsi="Times New Roman" w:cs="Times New Roman"/>
          <w:sz w:val="24"/>
          <w:szCs w:val="24"/>
          <w:lang w:val="en-US"/>
        </w:rPr>
        <w:t>uoju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8A5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01D">
        <w:rPr>
          <w:rFonts w:ascii="Times New Roman" w:hAnsi="Times New Roman" w:cs="Times New Roman"/>
          <w:sz w:val="24"/>
          <w:szCs w:val="24"/>
          <w:lang w:val="en-US"/>
        </w:rPr>
        <w:t>Sėli</w:t>
      </w:r>
      <w:r w:rsidR="00F16BBE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priešistorę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sistematingai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ėmėsi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tirti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8A501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8A501D">
        <w:rPr>
          <w:rFonts w:ascii="Times New Roman" w:hAnsi="Times New Roman" w:cs="Times New Roman"/>
          <w:sz w:val="24"/>
          <w:szCs w:val="24"/>
          <w:lang w:val="en-US"/>
        </w:rPr>
        <w:t>Simniškytė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parengusi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daktaro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disertaciją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susisteminusi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šiol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atliktus</w:t>
      </w:r>
      <w:proofErr w:type="spellEnd"/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E">
        <w:rPr>
          <w:rFonts w:ascii="Times New Roman" w:hAnsi="Times New Roman" w:cs="Times New Roman"/>
          <w:sz w:val="24"/>
          <w:szCs w:val="24"/>
          <w:lang w:val="en-US"/>
        </w:rPr>
        <w:t>Sėlos</w:t>
      </w:r>
      <w:proofErr w:type="spellEnd"/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E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archeologinius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BBE">
        <w:rPr>
          <w:rFonts w:ascii="Times New Roman" w:hAnsi="Times New Roman" w:cs="Times New Roman"/>
          <w:sz w:val="24"/>
          <w:szCs w:val="24"/>
          <w:lang w:val="en-US"/>
        </w:rPr>
        <w:t>tyrimus</w:t>
      </w:r>
      <w:proofErr w:type="spellEnd"/>
      <w:r w:rsidR="00F16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6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tūkst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36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2636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tūkst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po Kr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="0026368E">
        <w:rPr>
          <w:rFonts w:ascii="Times New Roman" w:hAnsi="Times New Roman" w:cs="Times New Roman"/>
          <w:sz w:val="24"/>
          <w:szCs w:val="24"/>
          <w:lang w:val="en-US"/>
        </w:rPr>
        <w:t>adžios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16B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5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Tačiau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Sėlos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krašto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priešistorė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siekia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žymiai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senesnius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laikus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Todėl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į</w:t>
      </w:r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>domi</w:t>
      </w:r>
      <w:proofErr w:type="spellEnd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B4A">
        <w:rPr>
          <w:rFonts w:ascii="Times New Roman" w:hAnsi="Times New Roman" w:cs="Times New Roman"/>
          <w:sz w:val="24"/>
          <w:szCs w:val="24"/>
          <w:lang w:val="en-US"/>
        </w:rPr>
        <w:t>bendruomenių</w:t>
      </w:r>
      <w:proofErr w:type="spellEnd"/>
      <w:r w:rsidR="007E6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B4A">
        <w:rPr>
          <w:rFonts w:ascii="Times New Roman" w:hAnsi="Times New Roman" w:cs="Times New Roman"/>
          <w:sz w:val="24"/>
          <w:szCs w:val="24"/>
          <w:lang w:val="en-US"/>
        </w:rPr>
        <w:t>priešistorė</w:t>
      </w:r>
      <w:proofErr w:type="spellEnd"/>
      <w:r w:rsidR="007E6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E">
        <w:rPr>
          <w:rFonts w:ascii="Times New Roman" w:hAnsi="Times New Roman" w:cs="Times New Roman"/>
          <w:sz w:val="24"/>
          <w:szCs w:val="24"/>
          <w:lang w:val="en-US"/>
        </w:rPr>
        <w:t>gyvenusių</w:t>
      </w:r>
      <w:proofErr w:type="spellEnd"/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pietinėje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Sėlijos</w:t>
      </w:r>
      <w:proofErr w:type="spellEnd"/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B46">
        <w:rPr>
          <w:rFonts w:ascii="Times New Roman" w:hAnsi="Times New Roman" w:cs="Times New Roman"/>
          <w:sz w:val="24"/>
          <w:szCs w:val="24"/>
          <w:lang w:val="en-US"/>
        </w:rPr>
        <w:t>dalyje</w:t>
      </w:r>
      <w:proofErr w:type="spellEnd"/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2F7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>Šetekšnos-Jaros</w:t>
      </w:r>
      <w:proofErr w:type="spellEnd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>upės</w:t>
      </w:r>
      <w:proofErr w:type="spellEnd"/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68E">
        <w:rPr>
          <w:rFonts w:ascii="Times New Roman" w:hAnsi="Times New Roman" w:cs="Times New Roman"/>
          <w:sz w:val="24"/>
          <w:szCs w:val="24"/>
          <w:lang w:val="en-US"/>
        </w:rPr>
        <w:t>baseine</w:t>
      </w:r>
      <w:proofErr w:type="spellEnd"/>
      <w:r w:rsidR="0026368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616C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B4A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7E6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6981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B1698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616C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9616C5" w:rsidRPr="00D378D7">
        <w:rPr>
          <w:rFonts w:ascii="Times New Roman" w:hAnsi="Times New Roman" w:cs="Times New Roman"/>
          <w:sz w:val="24"/>
          <w:szCs w:val="24"/>
          <w:lang w:val="en-US"/>
        </w:rPr>
        <w:t>tūkst</w:t>
      </w:r>
      <w:proofErr w:type="spellEnd"/>
      <w:r w:rsidR="009616C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pr. Kr. </w:t>
      </w:r>
      <w:proofErr w:type="spellStart"/>
      <w:r w:rsidR="007E6B4A">
        <w:rPr>
          <w:rFonts w:ascii="Times New Roman" w:hAnsi="Times New Roman" w:cs="Times New Roman"/>
          <w:sz w:val="24"/>
          <w:szCs w:val="24"/>
          <w:lang w:val="en-US"/>
        </w:rPr>
        <w:t>laikų</w:t>
      </w:r>
      <w:proofErr w:type="spellEnd"/>
      <w:r w:rsidR="007E6B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2A7F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903D32" w14:textId="09594DE4" w:rsidR="007D177A" w:rsidRPr="00D378D7" w:rsidRDefault="009616C5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Šetekšnos-Jaros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upės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baseinas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susiformavo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poledyniniame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laikotarpyje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Ši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>ė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teka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fliuvioglacialinio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srauto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susidariusiu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slėniu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kuris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šiaurės-pietų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kryptimi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kerta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apledėjimo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stadijos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suformuotą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dugninės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morenos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lygumą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plytinčią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96-100 m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absoliutiniame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aukštyje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Upės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slėnis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>užpildytas</w:t>
      </w:r>
      <w:proofErr w:type="spellEnd"/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fliuvvioglacialiniu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aliuviniu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smėliu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vietomis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uždurpėjęs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>Poledyniniu</w:t>
      </w:r>
      <w:proofErr w:type="spellEnd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>laikotarpiu</w:t>
      </w:r>
      <w:proofErr w:type="spellEnd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rintant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vandens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lygiui</w:t>
      </w:r>
      <w:proofErr w:type="spellEnd"/>
      <w:r w:rsidR="00DE6974" w:rsidRPr="00D378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342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buvusių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vandens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baseinų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uždurpėjo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kai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5" w:rsidRPr="00D378D7">
        <w:rPr>
          <w:rFonts w:ascii="Times New Roman" w:hAnsi="Times New Roman" w:cs="Times New Roman"/>
          <w:sz w:val="24"/>
          <w:szCs w:val="24"/>
          <w:lang w:val="en-US"/>
        </w:rPr>
        <w:t>telkšo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ežerai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šių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ežerų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buvęs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Jaros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ežeras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1491AB" w14:textId="101B790B" w:rsidR="007D177A" w:rsidRPr="00D378D7" w:rsidRDefault="00DE6974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riešistorės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laikotarpiu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kito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Jaros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apyežerio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ED">
        <w:rPr>
          <w:rFonts w:ascii="Times New Roman" w:hAnsi="Times New Roman" w:cs="Times New Roman"/>
          <w:sz w:val="24"/>
          <w:szCs w:val="24"/>
          <w:lang w:val="en-US"/>
        </w:rPr>
        <w:t>vandenvardžiai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Kokiu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laikotarpiu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Šiandien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žinome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8D7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Jaros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ežerą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ED" w:rsidRPr="00D378D7">
        <w:rPr>
          <w:rFonts w:ascii="Times New Roman" w:hAnsi="Times New Roman" w:cs="Times New Roman"/>
          <w:sz w:val="24"/>
          <w:szCs w:val="24"/>
          <w:lang w:val="en-US"/>
        </w:rPr>
        <w:t>įtekanti</w:t>
      </w:r>
      <w:proofErr w:type="spellEnd"/>
      <w:r w:rsidR="00AA15E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upė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vadinama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Šetekšna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ištekanti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77A" w:rsidRPr="00D378D7">
        <w:rPr>
          <w:rFonts w:ascii="Times New Roman" w:hAnsi="Times New Roman" w:cs="Times New Roman"/>
          <w:sz w:val="24"/>
          <w:szCs w:val="24"/>
          <w:lang w:val="en-US"/>
        </w:rPr>
        <w:t>Jara</w:t>
      </w:r>
      <w:proofErr w:type="spellEnd"/>
      <w:r w:rsidRPr="00D37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Ši</w:t>
      </w:r>
      <w:r w:rsidR="00A32E4B" w:rsidRPr="00D378D7">
        <w:rPr>
          <w:rFonts w:ascii="Times New Roman" w:hAnsi="Times New Roman" w:cs="Times New Roman"/>
          <w:sz w:val="24"/>
          <w:szCs w:val="24"/>
          <w:lang w:val="en-US"/>
        </w:rPr>
        <w:t>uos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skirtingus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vienos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upės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pavadinimus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laikyti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ED">
        <w:rPr>
          <w:rFonts w:ascii="Times New Roman" w:hAnsi="Times New Roman" w:cs="Times New Roman"/>
          <w:sz w:val="24"/>
          <w:szCs w:val="24"/>
          <w:lang w:val="en-US"/>
        </w:rPr>
        <w:t>atsiradus</w:t>
      </w:r>
      <w:proofErr w:type="spellEnd"/>
      <w:r w:rsidR="00AA1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E0430">
        <w:rPr>
          <w:rFonts w:ascii="Times New Roman" w:hAnsi="Times New Roman" w:cs="Times New Roman"/>
          <w:sz w:val="24"/>
          <w:szCs w:val="24"/>
          <w:lang w:val="en-US"/>
        </w:rPr>
        <w:t>-III</w:t>
      </w:r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tūkst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pr. Kr. </w:t>
      </w:r>
      <w:r w:rsidR="00AA15E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čia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gyvenus</w:t>
      </w:r>
      <w:proofErr w:type="spellEnd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5FD">
        <w:rPr>
          <w:rFonts w:ascii="Times New Roman" w:hAnsi="Times New Roman" w:cs="Times New Roman"/>
          <w:sz w:val="24"/>
          <w:szCs w:val="24"/>
          <w:lang w:val="en-US"/>
        </w:rPr>
        <w:t>skirting</w:t>
      </w:r>
      <w:r w:rsidR="007E0CE4">
        <w:rPr>
          <w:rFonts w:ascii="Times New Roman" w:hAnsi="Times New Roman" w:cs="Times New Roman"/>
          <w:sz w:val="24"/>
          <w:szCs w:val="24"/>
          <w:lang w:val="en-US"/>
        </w:rPr>
        <w:t>oms</w:t>
      </w:r>
      <w:proofErr w:type="spellEnd"/>
      <w:r w:rsidR="002A6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5FD">
        <w:rPr>
          <w:rFonts w:ascii="Times New Roman" w:hAnsi="Times New Roman" w:cs="Times New Roman"/>
          <w:sz w:val="24"/>
          <w:szCs w:val="24"/>
          <w:lang w:val="en-US"/>
        </w:rPr>
        <w:t>kultūriniu</w:t>
      </w:r>
      <w:proofErr w:type="spellEnd"/>
      <w:r w:rsidR="002A6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5F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2A6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5FD">
        <w:rPr>
          <w:rFonts w:ascii="Times New Roman" w:hAnsi="Times New Roman" w:cs="Times New Roman"/>
          <w:sz w:val="24"/>
          <w:szCs w:val="24"/>
          <w:lang w:val="en-US"/>
        </w:rPr>
        <w:t>kalbiniu</w:t>
      </w:r>
      <w:proofErr w:type="spellEnd"/>
      <w:r w:rsidR="002A6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CE4">
        <w:rPr>
          <w:rFonts w:ascii="Times New Roman" w:hAnsi="Times New Roman" w:cs="Times New Roman"/>
          <w:sz w:val="24"/>
          <w:szCs w:val="24"/>
          <w:lang w:val="en-US"/>
        </w:rPr>
        <w:t>pobūdžiu</w:t>
      </w:r>
      <w:proofErr w:type="spellEnd"/>
      <w:r w:rsidR="007E0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C7D" w:rsidRPr="00D378D7">
        <w:rPr>
          <w:rFonts w:ascii="Times New Roman" w:hAnsi="Times New Roman" w:cs="Times New Roman"/>
          <w:sz w:val="24"/>
          <w:szCs w:val="24"/>
          <w:lang w:val="en-US"/>
        </w:rPr>
        <w:t>bendruomen</w:t>
      </w:r>
      <w:r w:rsidR="007E0CE4">
        <w:rPr>
          <w:rFonts w:ascii="Times New Roman" w:hAnsi="Times New Roman" w:cs="Times New Roman"/>
          <w:sz w:val="24"/>
          <w:szCs w:val="24"/>
          <w:lang w:val="en-US"/>
        </w:rPr>
        <w:t>ėms</w:t>
      </w:r>
      <w:proofErr w:type="spellEnd"/>
      <w:r w:rsidR="00A32E4B" w:rsidRPr="00D3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Kalbininkai mano, kad upės pavadinimas Jara bus kilęs iš </w:t>
      </w:r>
      <w:proofErr w:type="spellStart"/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finougrų</w:t>
      </w:r>
      <w:proofErr w:type="spellEnd"/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„</w:t>
      </w:r>
      <w:proofErr w:type="spellStart"/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järvi</w:t>
      </w:r>
      <w:proofErr w:type="spellEnd"/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reiškiančio vandens baseiną, ežerą</w:t>
      </w:r>
      <w:r w:rsidR="00DE2D0D" w:rsidRPr="00DE2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A32E4B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Šis </w:t>
      </w:r>
      <w:proofErr w:type="spellStart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finougriškas</w:t>
      </w:r>
      <w:proofErr w:type="spellEnd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ežero ir upės pavadinimas sietinas su </w:t>
      </w:r>
      <w:proofErr w:type="spellStart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finougriškų</w:t>
      </w:r>
      <w:proofErr w:type="spellEnd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gyventojų pasirodymu Lietuvos teritorijoje IV tūkst. pr. </w:t>
      </w:r>
      <w:r w:rsidR="00AA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Kr. laikotarpiu, nes tik iš šio laikotarpio esama archeologinių duomenų apie čia gyvenusias </w:t>
      </w:r>
      <w:proofErr w:type="spellStart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finougriškas</w:t>
      </w:r>
      <w:proofErr w:type="spellEnd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bendruomenes, kurios Jaros upės pakrantėse paliko savitą tik jiems būdingą keramiką</w:t>
      </w:r>
      <w:r w:rsidR="00A9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titnago inventorių</w:t>
      </w:r>
      <w:r w:rsidR="0016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(pav.</w:t>
      </w:r>
      <w:r w:rsidR="000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16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</w:t>
      </w:r>
      <w:r w:rsidR="00A9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archeologai įvardina šukinės-</w:t>
      </w:r>
      <w:proofErr w:type="spellStart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duobelinės</w:t>
      </w:r>
      <w:proofErr w:type="spellEnd"/>
      <w:r w:rsidR="00CE0FA9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keramikos kultūra. </w:t>
      </w:r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Todėl akivaizdu, kad IV tūkst. pr. Kr.</w:t>
      </w:r>
      <w:r w:rsidR="008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vėlesniu laikotarpiu dabar įvardijamos Jaros upės ir ežero apylinkėse gyveno </w:t>
      </w:r>
      <w:proofErr w:type="spellStart"/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finougriška</w:t>
      </w:r>
      <w:proofErr w:type="spellEnd"/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bendruomenė, o šiauriau – </w:t>
      </w:r>
      <w:proofErr w:type="spellStart"/>
      <w:r w:rsidR="006F7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Šetekšnos</w:t>
      </w:r>
      <w:proofErr w:type="spellEnd"/>
      <w:r w:rsidR="006F7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baseine – </w:t>
      </w:r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vietinės Narvos kultūros </w:t>
      </w:r>
      <w:r w:rsidR="00E640F5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gyventojai</w:t>
      </w:r>
      <w:r w:rsidR="00D47772" w:rsidRPr="00D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21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Lietuvos teritorijoje </w:t>
      </w:r>
      <w:proofErr w:type="spellStart"/>
      <w:r w:rsidR="0021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finougriškų</w:t>
      </w:r>
      <w:proofErr w:type="spellEnd"/>
      <w:r w:rsidR="0021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hidronimų</w:t>
      </w:r>
      <w:proofErr w:type="spellEnd"/>
      <w:r w:rsidR="0021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esama virš 30</w:t>
      </w:r>
      <w:r w:rsidR="0023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Tai rodo, kad minėtu laikotarpiu Šiaurės ir Šiaurės rytų Lietuvoje </w:t>
      </w:r>
      <w:r w:rsidR="008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turėjo </w:t>
      </w:r>
      <w:r w:rsidR="0023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gyven</w:t>
      </w:r>
      <w:r w:rsidR="008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="0023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nemažas kiekis </w:t>
      </w:r>
      <w:proofErr w:type="spellStart"/>
      <w:r w:rsidR="0023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finougriškų</w:t>
      </w:r>
      <w:proofErr w:type="spellEnd"/>
      <w:r w:rsidR="0023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bendruomenių</w:t>
      </w:r>
      <w:r w:rsidR="00DE2D0D" w:rsidRPr="00DE2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C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kurių genetinis klodas išliko</w:t>
      </w:r>
      <w:r w:rsidR="0096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šiandien</w:t>
      </w:r>
      <w:r w:rsidR="00C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dabartinių lietuvių ir latvių</w:t>
      </w:r>
      <w:r w:rsidR="0096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gyventojų </w:t>
      </w:r>
      <w:r w:rsidR="00C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tarpe</w:t>
      </w:r>
      <w:r w:rsidR="00DE2D0D" w:rsidRPr="00DE2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8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0AD829" w14:textId="2EB6886B" w:rsidR="008A4993" w:rsidRPr="00D378D7" w:rsidRDefault="00876FD4" w:rsidP="001842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Jaros</w:t>
      </w:r>
      <w:r w:rsidR="00072A7F" w:rsidRPr="00D378D7">
        <w:rPr>
          <w:rFonts w:ascii="Times New Roman" w:hAnsi="Times New Roman" w:cs="Times New Roman"/>
          <w:sz w:val="24"/>
          <w:szCs w:val="24"/>
        </w:rPr>
        <w:t xml:space="preserve"> baseino </w:t>
      </w:r>
      <w:r w:rsidR="008A4993" w:rsidRPr="00D378D7">
        <w:rPr>
          <w:rFonts w:ascii="Times New Roman" w:hAnsi="Times New Roman" w:cs="Times New Roman"/>
          <w:sz w:val="24"/>
          <w:szCs w:val="24"/>
        </w:rPr>
        <w:t xml:space="preserve">priešistorės </w:t>
      </w:r>
      <w:r w:rsidR="00DC0B3B" w:rsidRPr="00D378D7">
        <w:rPr>
          <w:rFonts w:ascii="Times New Roman" w:hAnsi="Times New Roman" w:cs="Times New Roman"/>
          <w:sz w:val="24"/>
          <w:szCs w:val="24"/>
        </w:rPr>
        <w:t>tyrim</w:t>
      </w:r>
      <w:r w:rsidR="008A4993" w:rsidRPr="00D378D7">
        <w:rPr>
          <w:rFonts w:ascii="Times New Roman" w:hAnsi="Times New Roman" w:cs="Times New Roman"/>
          <w:sz w:val="24"/>
          <w:szCs w:val="24"/>
        </w:rPr>
        <w:t xml:space="preserve">ai yra susiję su XX a. ketvirtame dešimtmetyje vykusiais </w:t>
      </w:r>
      <w:r w:rsidR="008A4993" w:rsidRPr="00D3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melioracijos, o vėliau </w:t>
      </w:r>
      <w:r w:rsidR="00885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A4993" w:rsidRPr="00D378D7">
        <w:rPr>
          <w:rFonts w:ascii="Times New Roman" w:hAnsi="Times New Roman" w:cs="Times New Roman"/>
          <w:color w:val="000000" w:themeColor="text1"/>
          <w:sz w:val="24"/>
          <w:szCs w:val="24"/>
        </w:rPr>
        <w:t>aštuntame ir devintame dešimtmečiais – archeologiniais tyrimais.</w:t>
      </w:r>
    </w:p>
    <w:p w14:paraId="2C46CE05" w14:textId="6FE84A45" w:rsidR="00E640F5" w:rsidRPr="00D378D7" w:rsidRDefault="00E640F5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D7">
        <w:rPr>
          <w:rFonts w:ascii="Times New Roman" w:hAnsi="Times New Roman" w:cs="Times New Roman"/>
          <w:sz w:val="24"/>
          <w:szCs w:val="24"/>
        </w:rPr>
        <w:t>Pirm</w:t>
      </w:r>
      <w:r w:rsidR="007E6B4A">
        <w:rPr>
          <w:rFonts w:ascii="Times New Roman" w:hAnsi="Times New Roman" w:cs="Times New Roman"/>
          <w:sz w:val="24"/>
          <w:szCs w:val="24"/>
        </w:rPr>
        <w:t>osios žinios apie</w:t>
      </w:r>
      <w:r w:rsidRPr="00D378D7">
        <w:rPr>
          <w:rFonts w:ascii="Times New Roman" w:hAnsi="Times New Roman" w:cs="Times New Roman"/>
          <w:sz w:val="24"/>
          <w:szCs w:val="24"/>
        </w:rPr>
        <w:t xml:space="preserve"> Jaros apyežerio priešistor</w:t>
      </w:r>
      <w:r w:rsidR="007E6B4A">
        <w:rPr>
          <w:rFonts w:ascii="Times New Roman" w:hAnsi="Times New Roman" w:cs="Times New Roman"/>
          <w:sz w:val="24"/>
          <w:szCs w:val="24"/>
        </w:rPr>
        <w:t>ę</w:t>
      </w:r>
    </w:p>
    <w:p w14:paraId="7CE63104" w14:textId="0B83A54B" w:rsidR="00E1342A" w:rsidRPr="00D378D7" w:rsidRDefault="00E640F5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D7">
        <w:rPr>
          <w:rFonts w:ascii="Times New Roman" w:hAnsi="Times New Roman" w:cs="Times New Roman"/>
          <w:sz w:val="24"/>
          <w:szCs w:val="24"/>
        </w:rPr>
        <w:t xml:space="preserve">Apie Jaros apyežeryje aptiktas senienas </w:t>
      </w:r>
      <w:r w:rsidR="005D5B00" w:rsidRPr="00D378D7">
        <w:rPr>
          <w:rFonts w:ascii="Times New Roman" w:hAnsi="Times New Roman" w:cs="Times New Roman"/>
          <w:sz w:val="24"/>
          <w:szCs w:val="24"/>
        </w:rPr>
        <w:t xml:space="preserve">duomenų rasime daugelyje XX a. išėjusių leidinių puslapiuose. </w:t>
      </w:r>
      <w:r w:rsidR="0088349D" w:rsidRPr="00D378D7">
        <w:rPr>
          <w:rFonts w:ascii="Times New Roman" w:hAnsi="Times New Roman" w:cs="Times New Roman"/>
          <w:sz w:val="24"/>
          <w:szCs w:val="24"/>
        </w:rPr>
        <w:t>Jie</w:t>
      </w:r>
      <w:r w:rsidR="00D43483" w:rsidRPr="00D378D7">
        <w:rPr>
          <w:rFonts w:ascii="Times New Roman" w:hAnsi="Times New Roman" w:cs="Times New Roman"/>
          <w:sz w:val="24"/>
          <w:szCs w:val="24"/>
        </w:rPr>
        <w:t xml:space="preserve"> visi šiek tiek netikslūs. </w:t>
      </w:r>
      <w:r w:rsidR="005D5B00" w:rsidRPr="00D378D7">
        <w:rPr>
          <w:rFonts w:ascii="Times New Roman" w:hAnsi="Times New Roman" w:cs="Times New Roman"/>
          <w:sz w:val="24"/>
          <w:szCs w:val="24"/>
        </w:rPr>
        <w:t xml:space="preserve">Šie radiniai buvo priskiriami </w:t>
      </w:r>
      <w:r w:rsidR="00FB6864" w:rsidRPr="00D378D7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5D5B00" w:rsidRPr="00D378D7">
        <w:rPr>
          <w:rFonts w:ascii="Times New Roman" w:hAnsi="Times New Roman" w:cs="Times New Roman"/>
          <w:sz w:val="24"/>
          <w:szCs w:val="24"/>
        </w:rPr>
        <w:t>mezolito</w:t>
      </w:r>
      <w:proofErr w:type="spellEnd"/>
      <w:r w:rsidR="00FB6864" w:rsidRPr="00D378D7">
        <w:rPr>
          <w:rFonts w:ascii="Times New Roman" w:hAnsi="Times New Roman" w:cs="Times New Roman"/>
          <w:sz w:val="24"/>
          <w:szCs w:val="24"/>
        </w:rPr>
        <w:t>, tai neolito laikotarpiams</w:t>
      </w:r>
      <w:r w:rsidR="00C71097">
        <w:rPr>
          <w:rFonts w:ascii="Times New Roman" w:hAnsi="Times New Roman" w:cs="Times New Roman"/>
          <w:sz w:val="24"/>
          <w:szCs w:val="24"/>
        </w:rPr>
        <w:t>, o jų radimo vieta nurodoma Jaros ežeras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B6864" w:rsidRPr="00D378D7">
        <w:rPr>
          <w:rFonts w:ascii="Times New Roman" w:hAnsi="Times New Roman" w:cs="Times New Roman"/>
          <w:sz w:val="24"/>
          <w:szCs w:val="24"/>
        </w:rPr>
        <w:t>.</w:t>
      </w:r>
      <w:r w:rsidR="005D5B00" w:rsidRPr="00D378D7">
        <w:rPr>
          <w:rFonts w:ascii="Times New Roman" w:hAnsi="Times New Roman" w:cs="Times New Roman"/>
          <w:sz w:val="24"/>
          <w:szCs w:val="24"/>
        </w:rPr>
        <w:t xml:space="preserve"> </w:t>
      </w:r>
      <w:r w:rsidR="001C3437" w:rsidRPr="00D378D7">
        <w:rPr>
          <w:rFonts w:ascii="Times New Roman" w:hAnsi="Times New Roman" w:cs="Times New Roman"/>
          <w:sz w:val="24"/>
          <w:szCs w:val="24"/>
        </w:rPr>
        <w:t>Kiek tikslesni duomenys apie priešistorės radinius prie Jaros upės buvo pateikti archeologo J. Puzino gyvenusio Čikagoje (JAV) Lietuvių enciklopedijos 9-ame tome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C3437" w:rsidRPr="00D378D7">
        <w:rPr>
          <w:rFonts w:ascii="Times New Roman" w:hAnsi="Times New Roman" w:cs="Times New Roman"/>
          <w:sz w:val="24"/>
          <w:szCs w:val="24"/>
        </w:rPr>
        <w:t>, kuriame nurodom</w:t>
      </w:r>
      <w:r w:rsidR="00556C76" w:rsidRPr="00D378D7">
        <w:rPr>
          <w:rFonts w:ascii="Times New Roman" w:hAnsi="Times New Roman" w:cs="Times New Roman"/>
          <w:sz w:val="24"/>
          <w:szCs w:val="24"/>
        </w:rPr>
        <w:t xml:space="preserve">i šaltiniai (S. </w:t>
      </w:r>
      <w:proofErr w:type="spellStart"/>
      <w:r w:rsidR="00556C76" w:rsidRPr="00D378D7">
        <w:rPr>
          <w:rFonts w:ascii="Times New Roman" w:hAnsi="Times New Roman" w:cs="Times New Roman"/>
          <w:sz w:val="24"/>
          <w:szCs w:val="24"/>
        </w:rPr>
        <w:t>Kolupailos</w:t>
      </w:r>
      <w:proofErr w:type="spellEnd"/>
      <w:r w:rsidR="00556C76" w:rsidRPr="00D378D7">
        <w:rPr>
          <w:rFonts w:ascii="Times New Roman" w:hAnsi="Times New Roman" w:cs="Times New Roman"/>
          <w:sz w:val="24"/>
          <w:szCs w:val="24"/>
        </w:rPr>
        <w:t xml:space="preserve"> ir R. Matulionio straipsniai leid</w:t>
      </w:r>
      <w:r w:rsidR="00837462">
        <w:rPr>
          <w:rFonts w:ascii="Times New Roman" w:hAnsi="Times New Roman" w:cs="Times New Roman"/>
          <w:sz w:val="24"/>
          <w:szCs w:val="24"/>
        </w:rPr>
        <w:t>inyje</w:t>
      </w:r>
      <w:r w:rsidR="00556C76" w:rsidRPr="00D378D7">
        <w:rPr>
          <w:rFonts w:ascii="Times New Roman" w:hAnsi="Times New Roman" w:cs="Times New Roman"/>
          <w:sz w:val="24"/>
          <w:szCs w:val="24"/>
        </w:rPr>
        <w:t>. „Žemėtvarka ir melioracija“), kuriais remdamasis jis paruošė publikaciją apie prie Jaros ežero ir upės aptiktus priešistorės radinius</w:t>
      </w:r>
      <w:r w:rsidR="00BE370C">
        <w:rPr>
          <w:rFonts w:ascii="Times New Roman" w:hAnsi="Times New Roman" w:cs="Times New Roman"/>
          <w:sz w:val="24"/>
          <w:szCs w:val="24"/>
        </w:rPr>
        <w:t xml:space="preserve">, bet nelokalizavo </w:t>
      </w:r>
      <w:r w:rsidR="00D75491">
        <w:rPr>
          <w:rFonts w:ascii="Times New Roman" w:hAnsi="Times New Roman" w:cs="Times New Roman"/>
          <w:sz w:val="24"/>
          <w:szCs w:val="24"/>
        </w:rPr>
        <w:t xml:space="preserve">ir nenurodė tikslių </w:t>
      </w:r>
      <w:r w:rsidR="00BE370C">
        <w:rPr>
          <w:rFonts w:ascii="Times New Roman" w:hAnsi="Times New Roman" w:cs="Times New Roman"/>
          <w:sz w:val="24"/>
          <w:szCs w:val="24"/>
        </w:rPr>
        <w:t>radinių viet</w:t>
      </w:r>
      <w:r w:rsidR="00D75491">
        <w:rPr>
          <w:rFonts w:ascii="Times New Roman" w:hAnsi="Times New Roman" w:cs="Times New Roman"/>
          <w:sz w:val="24"/>
          <w:szCs w:val="24"/>
        </w:rPr>
        <w:t>ų</w:t>
      </w:r>
      <w:r w:rsidR="00556C76" w:rsidRPr="00D378D7">
        <w:rPr>
          <w:rFonts w:ascii="Times New Roman" w:hAnsi="Times New Roman" w:cs="Times New Roman"/>
          <w:sz w:val="24"/>
          <w:szCs w:val="24"/>
        </w:rPr>
        <w:t>.</w:t>
      </w:r>
      <w:r w:rsidR="001C3437" w:rsidRPr="00D378D7">
        <w:rPr>
          <w:rFonts w:ascii="Times New Roman" w:hAnsi="Times New Roman" w:cs="Times New Roman"/>
          <w:sz w:val="24"/>
          <w:szCs w:val="24"/>
        </w:rPr>
        <w:t xml:space="preserve">  </w:t>
      </w:r>
      <w:r w:rsidR="00B011C7">
        <w:rPr>
          <w:rFonts w:ascii="Times New Roman" w:hAnsi="Times New Roman" w:cs="Times New Roman"/>
          <w:sz w:val="24"/>
          <w:szCs w:val="24"/>
        </w:rPr>
        <w:t>I</w:t>
      </w:r>
      <w:r w:rsidR="00876FD4" w:rsidRPr="00D378D7">
        <w:rPr>
          <w:rFonts w:ascii="Times New Roman" w:hAnsi="Times New Roman" w:cs="Times New Roman"/>
          <w:sz w:val="24"/>
          <w:szCs w:val="24"/>
        </w:rPr>
        <w:t xml:space="preserve">šsami priešistorės radinių lokalizacija paaiškėjo tik iš 1972 m. kovo 7 d. </w:t>
      </w:r>
      <w:proofErr w:type="spellStart"/>
      <w:r w:rsidR="00876FD4" w:rsidRPr="00D378D7">
        <w:rPr>
          <w:rFonts w:ascii="Times New Roman" w:hAnsi="Times New Roman" w:cs="Times New Roman"/>
          <w:sz w:val="24"/>
          <w:szCs w:val="24"/>
        </w:rPr>
        <w:t>kultūrtechniko</w:t>
      </w:r>
      <w:proofErr w:type="spellEnd"/>
      <w:r w:rsidR="00876FD4" w:rsidRPr="00D378D7">
        <w:rPr>
          <w:rFonts w:ascii="Times New Roman" w:hAnsi="Times New Roman" w:cs="Times New Roman"/>
          <w:sz w:val="24"/>
          <w:szCs w:val="24"/>
        </w:rPr>
        <w:t xml:space="preserve"> Roberto Matulionio, kuris buvo kilęs iš Anykščių r. Kunigiškių kaimo, laiškų rašytų to meto Lietuvos TSR Mokslų akademijos Istorijos institutui bei Rokiškio kraštotyros muziejui (pav.</w:t>
      </w:r>
      <w:r w:rsidR="00C54058">
        <w:rPr>
          <w:rFonts w:ascii="Times New Roman" w:hAnsi="Times New Roman" w:cs="Times New Roman"/>
          <w:sz w:val="24"/>
          <w:szCs w:val="24"/>
        </w:rPr>
        <w:t xml:space="preserve"> </w:t>
      </w:r>
      <w:r w:rsidR="00431E53">
        <w:rPr>
          <w:rFonts w:ascii="Times New Roman" w:hAnsi="Times New Roman" w:cs="Times New Roman"/>
          <w:sz w:val="24"/>
          <w:szCs w:val="24"/>
        </w:rPr>
        <w:t>2</w:t>
      </w:r>
      <w:r w:rsidR="00876FD4" w:rsidRPr="00D378D7">
        <w:rPr>
          <w:rFonts w:ascii="Times New Roman" w:hAnsi="Times New Roman" w:cs="Times New Roman"/>
          <w:sz w:val="24"/>
          <w:szCs w:val="24"/>
        </w:rPr>
        <w:t xml:space="preserve">). </w:t>
      </w:r>
      <w:r w:rsidR="00BE370C" w:rsidRPr="00D378D7">
        <w:rPr>
          <w:rFonts w:ascii="Times New Roman" w:hAnsi="Times New Roman" w:cs="Times New Roman"/>
          <w:sz w:val="24"/>
          <w:szCs w:val="24"/>
        </w:rPr>
        <w:t xml:space="preserve">Šiame laiške jis nurodė, kad jam, dirbusiam Žemės ūkio ministerijos Žemės tvarkymo departamente </w:t>
      </w:r>
      <w:proofErr w:type="spellStart"/>
      <w:r w:rsidR="00BE370C" w:rsidRPr="00D378D7">
        <w:rPr>
          <w:rFonts w:ascii="Times New Roman" w:hAnsi="Times New Roman" w:cs="Times New Roman"/>
          <w:sz w:val="24"/>
          <w:szCs w:val="24"/>
        </w:rPr>
        <w:t>kultūrtechniku</w:t>
      </w:r>
      <w:proofErr w:type="spellEnd"/>
      <w:r w:rsidR="00BE370C" w:rsidRPr="00D378D7">
        <w:rPr>
          <w:rFonts w:ascii="Times New Roman" w:hAnsi="Times New Roman" w:cs="Times New Roman"/>
          <w:sz w:val="24"/>
          <w:szCs w:val="24"/>
        </w:rPr>
        <w:t xml:space="preserve">, 1933 ir 1934 m. buvo pavesta sureguliuoti Jaros upę. 1934 m. darbus jis vykdė nuo </w:t>
      </w:r>
      <w:proofErr w:type="spellStart"/>
      <w:r w:rsidR="00BE370C" w:rsidRPr="00D378D7">
        <w:rPr>
          <w:rFonts w:ascii="Times New Roman" w:hAnsi="Times New Roman" w:cs="Times New Roman"/>
          <w:sz w:val="24"/>
          <w:szCs w:val="24"/>
        </w:rPr>
        <w:t>Čiūkų</w:t>
      </w:r>
      <w:proofErr w:type="spellEnd"/>
      <w:r w:rsidR="00BE370C" w:rsidRPr="00D378D7">
        <w:rPr>
          <w:rFonts w:ascii="Times New Roman" w:hAnsi="Times New Roman" w:cs="Times New Roman"/>
          <w:sz w:val="24"/>
          <w:szCs w:val="24"/>
        </w:rPr>
        <w:t xml:space="preserve"> tilto iki Jaros ežero kartu su hidrologu S. </w:t>
      </w:r>
      <w:proofErr w:type="spellStart"/>
      <w:r w:rsidR="00BE370C" w:rsidRPr="00D378D7">
        <w:rPr>
          <w:rFonts w:ascii="Times New Roman" w:hAnsi="Times New Roman" w:cs="Times New Roman"/>
          <w:sz w:val="24"/>
          <w:szCs w:val="24"/>
        </w:rPr>
        <w:t>Kolupaila</w:t>
      </w:r>
      <w:proofErr w:type="spellEnd"/>
      <w:r w:rsidR="00BE370C">
        <w:rPr>
          <w:rFonts w:ascii="Times New Roman" w:hAnsi="Times New Roman" w:cs="Times New Roman"/>
          <w:sz w:val="24"/>
          <w:szCs w:val="24"/>
        </w:rPr>
        <w:t xml:space="preserve">. Jų melioracijos darbų rezultatai ir </w:t>
      </w:r>
      <w:r w:rsidR="00D26920" w:rsidRPr="00D378D7">
        <w:rPr>
          <w:rFonts w:ascii="Times New Roman" w:hAnsi="Times New Roman" w:cs="Times New Roman"/>
          <w:sz w:val="24"/>
          <w:szCs w:val="24"/>
        </w:rPr>
        <w:t>tikslesnė prie Jaros upės aptiktų radinių lokalizacija</w:t>
      </w:r>
      <w:r w:rsidR="00BE370C">
        <w:rPr>
          <w:rFonts w:ascii="Times New Roman" w:hAnsi="Times New Roman" w:cs="Times New Roman"/>
          <w:sz w:val="24"/>
          <w:szCs w:val="24"/>
        </w:rPr>
        <w:t xml:space="preserve"> </w:t>
      </w:r>
      <w:r w:rsidR="00D75491">
        <w:rPr>
          <w:rFonts w:ascii="Times New Roman" w:hAnsi="Times New Roman" w:cs="Times New Roman"/>
          <w:sz w:val="24"/>
          <w:szCs w:val="24"/>
        </w:rPr>
        <w:t>bei jų</w:t>
      </w:r>
      <w:r w:rsidR="00BE370C">
        <w:rPr>
          <w:rFonts w:ascii="Times New Roman" w:hAnsi="Times New Roman" w:cs="Times New Roman"/>
          <w:sz w:val="24"/>
          <w:szCs w:val="24"/>
        </w:rPr>
        <w:t xml:space="preserve"> radimo aplinkybės, kuri</w:t>
      </w:r>
      <w:r w:rsidR="00D75491">
        <w:rPr>
          <w:rFonts w:ascii="Times New Roman" w:hAnsi="Times New Roman" w:cs="Times New Roman"/>
          <w:sz w:val="24"/>
          <w:szCs w:val="24"/>
        </w:rPr>
        <w:t>ų</w:t>
      </w:r>
      <w:r w:rsidR="00BE370C">
        <w:rPr>
          <w:rFonts w:ascii="Times New Roman" w:hAnsi="Times New Roman" w:cs="Times New Roman"/>
          <w:sz w:val="24"/>
          <w:szCs w:val="24"/>
        </w:rPr>
        <w:t xml:space="preserve"> ne</w:t>
      </w:r>
      <w:r w:rsidR="00D75491">
        <w:rPr>
          <w:rFonts w:ascii="Times New Roman" w:hAnsi="Times New Roman" w:cs="Times New Roman"/>
          <w:sz w:val="24"/>
          <w:szCs w:val="24"/>
        </w:rPr>
        <w:t>nurodė</w:t>
      </w:r>
      <w:r w:rsidR="00BE370C">
        <w:rPr>
          <w:rFonts w:ascii="Times New Roman" w:hAnsi="Times New Roman" w:cs="Times New Roman"/>
          <w:sz w:val="24"/>
          <w:szCs w:val="24"/>
        </w:rPr>
        <w:t xml:space="preserve"> J. Puzinas, </w:t>
      </w:r>
      <w:r w:rsidR="00D26920" w:rsidRPr="00D378D7">
        <w:rPr>
          <w:rFonts w:ascii="Times New Roman" w:hAnsi="Times New Roman" w:cs="Times New Roman"/>
          <w:sz w:val="24"/>
          <w:szCs w:val="24"/>
        </w:rPr>
        <w:t>paaiškėjo</w:t>
      </w:r>
      <w:r w:rsidR="00B20A7F" w:rsidRPr="00D378D7">
        <w:rPr>
          <w:rFonts w:ascii="Times New Roman" w:hAnsi="Times New Roman" w:cs="Times New Roman"/>
          <w:sz w:val="24"/>
          <w:szCs w:val="24"/>
        </w:rPr>
        <w:t xml:space="preserve"> po </w:t>
      </w:r>
      <w:r w:rsidR="00E319A1" w:rsidRPr="00D378D7">
        <w:rPr>
          <w:rFonts w:ascii="Times New Roman" w:hAnsi="Times New Roman" w:cs="Times New Roman"/>
          <w:sz w:val="24"/>
          <w:szCs w:val="24"/>
        </w:rPr>
        <w:t xml:space="preserve">geodezininko ir hidrologo </w:t>
      </w:r>
      <w:r w:rsidR="00B20A7F" w:rsidRPr="00D378D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20A7F" w:rsidRPr="00D378D7">
        <w:rPr>
          <w:rFonts w:ascii="Times New Roman" w:hAnsi="Times New Roman" w:cs="Times New Roman"/>
          <w:sz w:val="24"/>
          <w:szCs w:val="24"/>
        </w:rPr>
        <w:t>Kolupailos</w:t>
      </w:r>
      <w:proofErr w:type="spellEnd"/>
      <w:r w:rsidR="00B20A7F" w:rsidRPr="00D378D7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E319A1" w:rsidRPr="00D378D7">
        <w:rPr>
          <w:rFonts w:ascii="Times New Roman" w:hAnsi="Times New Roman" w:cs="Times New Roman"/>
          <w:sz w:val="24"/>
          <w:szCs w:val="24"/>
        </w:rPr>
        <w:t>kultūrtechniko</w:t>
      </w:r>
      <w:proofErr w:type="spellEnd"/>
      <w:r w:rsidR="00E319A1" w:rsidRPr="00D378D7">
        <w:rPr>
          <w:rFonts w:ascii="Times New Roman" w:hAnsi="Times New Roman" w:cs="Times New Roman"/>
          <w:sz w:val="24"/>
          <w:szCs w:val="24"/>
        </w:rPr>
        <w:t xml:space="preserve"> </w:t>
      </w:r>
      <w:r w:rsidR="00B20A7F" w:rsidRPr="00D378D7">
        <w:rPr>
          <w:rFonts w:ascii="Times New Roman" w:hAnsi="Times New Roman" w:cs="Times New Roman"/>
          <w:sz w:val="24"/>
          <w:szCs w:val="24"/>
        </w:rPr>
        <w:t>R. Matulionio</w:t>
      </w:r>
      <w:r w:rsidRPr="00D378D7">
        <w:rPr>
          <w:rFonts w:ascii="Times New Roman" w:hAnsi="Times New Roman" w:cs="Times New Roman"/>
          <w:sz w:val="24"/>
          <w:szCs w:val="24"/>
        </w:rPr>
        <w:t xml:space="preserve"> </w:t>
      </w:r>
      <w:r w:rsidR="00E319A1" w:rsidRPr="00D378D7">
        <w:rPr>
          <w:rFonts w:ascii="Times New Roman" w:hAnsi="Times New Roman" w:cs="Times New Roman"/>
          <w:sz w:val="24"/>
          <w:szCs w:val="24"/>
        </w:rPr>
        <w:t>publikacijų</w:t>
      </w:r>
      <w:r w:rsidR="00823523" w:rsidRPr="00D378D7">
        <w:rPr>
          <w:rFonts w:ascii="Times New Roman" w:hAnsi="Times New Roman" w:cs="Times New Roman"/>
          <w:sz w:val="24"/>
          <w:szCs w:val="24"/>
        </w:rPr>
        <w:t xml:space="preserve"> </w:t>
      </w:r>
      <w:r w:rsidR="00BE370C">
        <w:rPr>
          <w:rFonts w:ascii="Times New Roman" w:hAnsi="Times New Roman" w:cs="Times New Roman"/>
          <w:sz w:val="24"/>
          <w:szCs w:val="24"/>
        </w:rPr>
        <w:t xml:space="preserve">Lietuvoje </w:t>
      </w:r>
      <w:r w:rsidR="00823523" w:rsidRPr="00D378D7">
        <w:rPr>
          <w:rFonts w:ascii="Times New Roman" w:hAnsi="Times New Roman" w:cs="Times New Roman"/>
          <w:sz w:val="24"/>
          <w:szCs w:val="24"/>
        </w:rPr>
        <w:t>tarpukar</w:t>
      </w:r>
      <w:r w:rsidR="00BE370C">
        <w:rPr>
          <w:rFonts w:ascii="Times New Roman" w:hAnsi="Times New Roman" w:cs="Times New Roman"/>
          <w:sz w:val="24"/>
          <w:szCs w:val="24"/>
        </w:rPr>
        <w:t>iu</w:t>
      </w:r>
      <w:r w:rsidR="00823523" w:rsidRPr="00D378D7">
        <w:rPr>
          <w:rFonts w:ascii="Times New Roman" w:hAnsi="Times New Roman" w:cs="Times New Roman"/>
          <w:sz w:val="24"/>
          <w:szCs w:val="24"/>
        </w:rPr>
        <w:t xml:space="preserve"> leidžiam</w:t>
      </w:r>
      <w:r w:rsidR="00D75491">
        <w:rPr>
          <w:rFonts w:ascii="Times New Roman" w:hAnsi="Times New Roman" w:cs="Times New Roman"/>
          <w:sz w:val="24"/>
          <w:szCs w:val="24"/>
        </w:rPr>
        <w:t>ame</w:t>
      </w:r>
      <w:r w:rsidR="00823523" w:rsidRPr="00D378D7">
        <w:rPr>
          <w:rFonts w:ascii="Times New Roman" w:hAnsi="Times New Roman" w:cs="Times New Roman"/>
          <w:sz w:val="24"/>
          <w:szCs w:val="24"/>
        </w:rPr>
        <w:t xml:space="preserve"> žurnal</w:t>
      </w:r>
      <w:r w:rsidR="00D75491">
        <w:rPr>
          <w:rFonts w:ascii="Times New Roman" w:hAnsi="Times New Roman" w:cs="Times New Roman"/>
          <w:sz w:val="24"/>
          <w:szCs w:val="24"/>
        </w:rPr>
        <w:t>e</w:t>
      </w:r>
      <w:r w:rsidR="00823523" w:rsidRPr="00D378D7">
        <w:rPr>
          <w:rFonts w:ascii="Times New Roman" w:hAnsi="Times New Roman" w:cs="Times New Roman"/>
          <w:sz w:val="24"/>
          <w:szCs w:val="24"/>
        </w:rPr>
        <w:t xml:space="preserve"> „Žemėtvarka ir melioracija“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43483" w:rsidRPr="00D378D7">
        <w:rPr>
          <w:rFonts w:ascii="Times New Roman" w:hAnsi="Times New Roman" w:cs="Times New Roman"/>
          <w:sz w:val="24"/>
          <w:szCs w:val="24"/>
        </w:rPr>
        <w:t xml:space="preserve">, kurios kaip ir daugelis kitų </w:t>
      </w:r>
      <w:r w:rsidR="0088349D" w:rsidRPr="00D378D7">
        <w:rPr>
          <w:rFonts w:ascii="Times New Roman" w:hAnsi="Times New Roman" w:cs="Times New Roman"/>
          <w:sz w:val="24"/>
          <w:szCs w:val="24"/>
        </w:rPr>
        <w:t xml:space="preserve">šio laikotarpio </w:t>
      </w:r>
      <w:r w:rsidR="00D43483" w:rsidRPr="00D378D7">
        <w:rPr>
          <w:rFonts w:ascii="Times New Roman" w:hAnsi="Times New Roman" w:cs="Times New Roman"/>
          <w:sz w:val="24"/>
          <w:szCs w:val="24"/>
        </w:rPr>
        <w:t xml:space="preserve">leidinių </w:t>
      </w:r>
      <w:r w:rsidR="00885212">
        <w:rPr>
          <w:rFonts w:ascii="Times New Roman" w:hAnsi="Times New Roman" w:cs="Times New Roman"/>
          <w:sz w:val="24"/>
          <w:szCs w:val="24"/>
        </w:rPr>
        <w:t xml:space="preserve">sovietiniams </w:t>
      </w:r>
      <w:r w:rsidR="0088349D" w:rsidRPr="00D378D7">
        <w:rPr>
          <w:rFonts w:ascii="Times New Roman" w:hAnsi="Times New Roman" w:cs="Times New Roman"/>
          <w:sz w:val="24"/>
          <w:szCs w:val="24"/>
        </w:rPr>
        <w:t xml:space="preserve">skaitytojams </w:t>
      </w:r>
      <w:r w:rsidR="00D43483" w:rsidRPr="00D378D7">
        <w:rPr>
          <w:rFonts w:ascii="Times New Roman" w:hAnsi="Times New Roman" w:cs="Times New Roman"/>
          <w:sz w:val="24"/>
          <w:szCs w:val="24"/>
        </w:rPr>
        <w:t>nebuvo plačiau prieinam</w:t>
      </w:r>
      <w:r w:rsidR="0088349D" w:rsidRPr="00D378D7">
        <w:rPr>
          <w:rFonts w:ascii="Times New Roman" w:hAnsi="Times New Roman" w:cs="Times New Roman"/>
          <w:sz w:val="24"/>
          <w:szCs w:val="24"/>
        </w:rPr>
        <w:t>i</w:t>
      </w:r>
      <w:r w:rsidR="00D43483" w:rsidRPr="00D3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28DD9" w14:textId="43E43E69" w:rsidR="009E2A97" w:rsidRPr="005F7355" w:rsidRDefault="00D75491" w:rsidP="001842E4">
      <w:pPr>
        <w:spacing w:line="360" w:lineRule="auto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R. Matulionis</w:t>
      </w:r>
      <w:r w:rsidR="009E2A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laiške nurodo, kad </w:t>
      </w:r>
      <w:r w:rsidR="007D5F96" w:rsidRPr="007D5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</w:t>
      </w:r>
      <w:r w:rsidR="009E2A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d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arant perkas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ą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, netoli nuo ežero prie </w:t>
      </w:r>
      <w:proofErr w:type="spellStart"/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Aluotės</w:t>
      </w:r>
      <w:proofErr w:type="spellEnd"/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upelio rasta šlyno ir tamsaus molio sluoksnių. Aplankęs Jaro</w:t>
      </w:r>
      <w:r w:rsidR="00D378D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s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upės darbus, geologas dr. inž. </w:t>
      </w:r>
      <w:r w:rsidR="00D378D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J. 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D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alinkevičius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rado, kad š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lynas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yra apie 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8000 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metų senumo ir svarbus mokslui. Šlyno ga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softHyphen/>
        <w:t xml:space="preserve">baluose rasti žuvų šarvai, dantys ir kitos </w:t>
      </w:r>
      <w:proofErr w:type="spellStart"/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paleontologin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ės</w:t>
      </w:r>
      <w:proofErr w:type="spellEnd"/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liekanos. Be to, kasant perkas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ą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, 20 m atstume nuo senos 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vagos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, 1,5 m gilume rasta visa eilė akmenų, beveik vienas p</w:t>
      </w:r>
      <w:r w:rsidR="00D378D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rie</w:t>
      </w:r>
      <w:r w:rsidR="007D5F96"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</w:t>
      </w:r>
    </w:p>
    <w:p w14:paraId="58BB4A7F" w14:textId="689021E7" w:rsidR="007D5F96" w:rsidRPr="007D5F96" w:rsidRDefault="007D5F96" w:rsidP="001842E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kito, o 2,0 m gilume gerai išsilaikęs žuvims gaudyti </w:t>
      </w:r>
      <w:proofErr w:type="spellStart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perkolas</w:t>
      </w:r>
      <w:proofErr w:type="spellEnd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.</w:t>
      </w:r>
      <w:r w:rsidR="009E2A97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200 m. atstume žemiau Jaros ežero upėje užtiktas didžiulių akmenų masyvas 40 m ilgio ir 20 m pločio. Žmonės</w:t>
      </w:r>
      <w:r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pasakoja, kad čia prieš kokių 400 metų buvęs vandens mal</w:t>
      </w:r>
      <w:r w:rsidR="009E2A9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ū</w:t>
      </w:r>
      <w:r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nas. Šitas pasakojimas rodosi patikimas, nes tarp akmenų</w:t>
      </w:r>
      <w:r w:rsidR="009E2A97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rasti keli </w:t>
      </w:r>
      <w:proofErr w:type="spellStart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špuntuoti</w:t>
      </w:r>
      <w:proofErr w:type="spellEnd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poliai. Tai rodo upės ir išorinė</w:t>
      </w:r>
      <w:r w:rsidR="009E2A97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išvaizda žemiau to akmenyno yra apie 500 m</w:t>
      </w:r>
      <w:r w:rsidR="00401222" w:rsidRPr="00401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lt-LT"/>
        </w:rPr>
        <w:t>2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dydžio gana</w:t>
      </w:r>
      <w:r w:rsidR="00B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g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i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li duobė, išplauto krintančio per tvenkinį vandens.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Tar</w:t>
      </w:r>
      <w:r w:rsidR="00D378D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p</w:t>
      </w:r>
      <w:r w:rsidR="005F7355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akmenų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lastRenderedPageBreak/>
        <w:t>rasta įvairių radinių: rago kirvukas, senovinis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</w:t>
      </w:r>
      <w:proofErr w:type="spellStart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akm</w:t>
      </w:r>
      <w:proofErr w:type="spellEnd"/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. </w:t>
      </w:r>
      <w:r w:rsidR="00B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k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irvukas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,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durklas, 3 geleži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es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kirvukai ir du žuvims</w:t>
      </w:r>
      <w:r w:rsidR="005F7355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gaudyti kabliukai 20 cm ilgio, vienas geležinis, antras</w:t>
      </w:r>
    </w:p>
    <w:p w14:paraId="00D58F8A" w14:textId="68569427" w:rsidR="007D5F96" w:rsidRPr="007D5F96" w:rsidRDefault="007D5F96" w:rsidP="001842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žalvarinis, ir įvairūs ragai.</w:t>
      </w:r>
      <w:r w:rsidR="005F7355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Atsimenu, kad kaulinis kirvukas buvo graviruotas, tik negaliu tvirtinai ar vienas, ar abu jo šonai.</w:t>
      </w:r>
      <w:r w:rsidR="005F7355" w:rsidRPr="005F735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Apibendrinant noriu pasakyti, kad šie radiniai rasti ne Jaros ežero dugne, kaip tvirtinama išleistuose po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softHyphen/>
        <w:t xml:space="preserve">kario metų leidiniuose, o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lang w:eastAsia="lt-LT"/>
        </w:rPr>
        <w:t>1934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m.</w:t>
      </w:r>
      <w:r w:rsidR="00885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vasarą, netoli Jaros ež</w:t>
      </w:r>
      <w:r w:rsidR="00D378D7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e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ro, to paties pavadinimo upėje ir prie jos, mineralinio dirvožemio kloduose</w:t>
      </w:r>
      <w:r w:rsidR="005F7355" w:rsidRPr="005F7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“</w:t>
      </w:r>
      <w:r w:rsidRPr="007D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.</w:t>
      </w:r>
    </w:p>
    <w:p w14:paraId="36CAE18C" w14:textId="1BF0536A" w:rsidR="007D5F96" w:rsidRPr="007D5F96" w:rsidRDefault="007D5F96" w:rsidP="00184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28DF07" w14:textId="2981C0EA" w:rsidR="00B761F9" w:rsidRDefault="00B761F9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šie, nors </w:t>
      </w:r>
      <w:r w:rsidR="00173C97">
        <w:rPr>
          <w:rFonts w:ascii="Times New Roman" w:hAnsi="Times New Roman" w:cs="Times New Roman"/>
          <w:sz w:val="24"/>
          <w:szCs w:val="24"/>
        </w:rPr>
        <w:t xml:space="preserve">R. Matulionio </w:t>
      </w:r>
      <w:r>
        <w:rPr>
          <w:rFonts w:ascii="Times New Roman" w:hAnsi="Times New Roman" w:cs="Times New Roman"/>
          <w:sz w:val="24"/>
          <w:szCs w:val="24"/>
        </w:rPr>
        <w:t>ir ne visai tiksliai įvardinti</w:t>
      </w:r>
      <w:r w:rsidR="006F7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radiniai pateko į Rokiškio krašto muziejų</w:t>
      </w:r>
      <w:r w:rsidR="00173C9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9492F" w14:textId="25C7A503" w:rsidR="009E2A97" w:rsidRDefault="00B761F9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Matulionis laiške toliau rašo</w:t>
      </w:r>
      <w:r w:rsidR="001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“...</w:t>
      </w:r>
      <w:r w:rsidRPr="00173C97">
        <w:rPr>
          <w:rFonts w:ascii="Times New Roman" w:hAnsi="Times New Roman" w:cs="Times New Roman"/>
          <w:i/>
          <w:iCs/>
          <w:sz w:val="24"/>
          <w:szCs w:val="24"/>
        </w:rPr>
        <w:t>apie 1925-1940 m.</w:t>
      </w:r>
      <w:r w:rsidR="00173C97" w:rsidRPr="00173C97">
        <w:rPr>
          <w:rFonts w:ascii="Times New Roman" w:hAnsi="Times New Roman" w:cs="Times New Roman"/>
          <w:i/>
          <w:iCs/>
          <w:sz w:val="24"/>
          <w:szCs w:val="24"/>
        </w:rPr>
        <w:t xml:space="preserve"> Rokiškio</w:t>
      </w:r>
      <w:r w:rsidRPr="00173C97">
        <w:rPr>
          <w:rFonts w:ascii="Times New Roman" w:hAnsi="Times New Roman" w:cs="Times New Roman"/>
          <w:i/>
          <w:iCs/>
          <w:sz w:val="24"/>
          <w:szCs w:val="24"/>
        </w:rPr>
        <w:t xml:space="preserve"> gimnazijoje mokytojavo istorijos mokytojas P. Bli</w:t>
      </w:r>
      <w:r w:rsidR="00173C97">
        <w:rPr>
          <w:rFonts w:ascii="Times New Roman" w:hAnsi="Times New Roman" w:cs="Times New Roman"/>
          <w:i/>
          <w:iCs/>
          <w:sz w:val="24"/>
          <w:szCs w:val="24"/>
        </w:rPr>
        <w:t>ū</w:t>
      </w:r>
      <w:r w:rsidRPr="00173C97">
        <w:rPr>
          <w:rFonts w:ascii="Times New Roman" w:hAnsi="Times New Roman" w:cs="Times New Roman"/>
          <w:i/>
          <w:iCs/>
          <w:sz w:val="24"/>
          <w:szCs w:val="24"/>
        </w:rPr>
        <w:t xml:space="preserve">džius, kuris mokinius skatindavo rinkti senienas, </w:t>
      </w:r>
      <w:proofErr w:type="spellStart"/>
      <w:r w:rsidRPr="00173C97">
        <w:rPr>
          <w:rFonts w:ascii="Times New Roman" w:hAnsi="Times New Roman" w:cs="Times New Roman"/>
          <w:i/>
          <w:iCs/>
          <w:sz w:val="24"/>
          <w:szCs w:val="24"/>
        </w:rPr>
        <w:t>smūtkelius</w:t>
      </w:r>
      <w:proofErr w:type="spellEnd"/>
      <w:r w:rsidRPr="00173C97">
        <w:rPr>
          <w:rFonts w:ascii="Times New Roman" w:hAnsi="Times New Roman" w:cs="Times New Roman"/>
          <w:i/>
          <w:iCs/>
          <w:sz w:val="24"/>
          <w:szCs w:val="24"/>
        </w:rPr>
        <w:t xml:space="preserve"> ir kt.. Mano brolis </w:t>
      </w:r>
      <w:r w:rsidR="00E374A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73C97">
        <w:rPr>
          <w:rFonts w:ascii="Times New Roman" w:hAnsi="Times New Roman" w:cs="Times New Roman"/>
          <w:i/>
          <w:iCs/>
          <w:sz w:val="24"/>
          <w:szCs w:val="24"/>
        </w:rPr>
        <w:t>etras pasakojo, kad įteikus</w:t>
      </w:r>
      <w:r w:rsidR="00E374A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73C97">
        <w:rPr>
          <w:rFonts w:ascii="Times New Roman" w:hAnsi="Times New Roman" w:cs="Times New Roman"/>
          <w:i/>
          <w:iCs/>
          <w:sz w:val="24"/>
          <w:szCs w:val="24"/>
        </w:rPr>
        <w:t>am kokią senieną, mokytojas P. Bliūdžius žymėdavo į žurnalą „penketą“</w:t>
      </w:r>
      <w:r w:rsidR="00173C97" w:rsidRPr="00173C97">
        <w:rPr>
          <w:rFonts w:ascii="Times New Roman" w:hAnsi="Times New Roman" w:cs="Times New Roman"/>
          <w:i/>
          <w:iCs/>
          <w:sz w:val="24"/>
          <w:szCs w:val="24"/>
        </w:rPr>
        <w:t xml:space="preserve">. Prisimenu, kai sužinojo apie radinius kauniečiai, tai 1935 m. dienraštyje „Lietuvos aidas“ tilpo žinutė, kurioje aš buvau papeiktas už tai, kad radinius iš Jaros upės neįteikiau Kauno </w:t>
      </w:r>
      <w:r w:rsidR="00E7705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173C97" w:rsidRPr="00173C97">
        <w:rPr>
          <w:rFonts w:ascii="Times New Roman" w:hAnsi="Times New Roman" w:cs="Times New Roman"/>
          <w:i/>
          <w:iCs/>
          <w:sz w:val="24"/>
          <w:szCs w:val="24"/>
        </w:rPr>
        <w:t>aro muziejui, o palikau Rokiškyje</w:t>
      </w:r>
      <w:r w:rsidR="00C54058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73C97" w:rsidRPr="00173C9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73C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73C97" w:rsidRPr="00173C97">
        <w:rPr>
          <w:rFonts w:ascii="Times New Roman" w:hAnsi="Times New Roman" w:cs="Times New Roman"/>
          <w:sz w:val="24"/>
          <w:szCs w:val="24"/>
        </w:rPr>
        <w:t xml:space="preserve">Pasirodo, kad </w:t>
      </w:r>
      <w:r w:rsidR="00173C97">
        <w:rPr>
          <w:rFonts w:ascii="Times New Roman" w:hAnsi="Times New Roman" w:cs="Times New Roman"/>
          <w:sz w:val="24"/>
          <w:szCs w:val="24"/>
        </w:rPr>
        <w:t xml:space="preserve">tuo pačiu metu, kai buvo aptinkami Jaros upės vagoje priešistorę menantys radiniai  nuo </w:t>
      </w:r>
      <w:r w:rsidR="009E2A97" w:rsidRPr="00D378D7">
        <w:rPr>
          <w:rFonts w:ascii="Times New Roman" w:hAnsi="Times New Roman" w:cs="Times New Roman"/>
          <w:sz w:val="24"/>
          <w:szCs w:val="24"/>
        </w:rPr>
        <w:t xml:space="preserve">1933 m. </w:t>
      </w:r>
      <w:r w:rsidR="00173C97">
        <w:rPr>
          <w:rFonts w:ascii="Times New Roman" w:hAnsi="Times New Roman" w:cs="Times New Roman"/>
          <w:sz w:val="24"/>
          <w:szCs w:val="24"/>
        </w:rPr>
        <w:t xml:space="preserve">Rokiškyje dirbę </w:t>
      </w:r>
      <w:r w:rsidR="009E2A97" w:rsidRPr="00D378D7">
        <w:rPr>
          <w:rFonts w:ascii="Times New Roman" w:hAnsi="Times New Roman" w:cs="Times New Roman"/>
          <w:sz w:val="24"/>
          <w:szCs w:val="24"/>
        </w:rPr>
        <w:t>mokyklų inspektorius J</w:t>
      </w:r>
      <w:r w:rsidR="00173C97">
        <w:rPr>
          <w:rFonts w:ascii="Times New Roman" w:hAnsi="Times New Roman" w:cs="Times New Roman"/>
          <w:sz w:val="24"/>
          <w:szCs w:val="24"/>
        </w:rPr>
        <w:t>.</w:t>
      </w:r>
      <w:r w:rsidR="009E2A97" w:rsidRPr="00D378D7">
        <w:rPr>
          <w:rFonts w:ascii="Times New Roman" w:hAnsi="Times New Roman" w:cs="Times New Roman"/>
          <w:sz w:val="24"/>
          <w:szCs w:val="24"/>
        </w:rPr>
        <w:t xml:space="preserve"> Ruseckas, mokytojas P</w:t>
      </w:r>
      <w:r w:rsidR="00173C97">
        <w:rPr>
          <w:rFonts w:ascii="Times New Roman" w:hAnsi="Times New Roman" w:cs="Times New Roman"/>
          <w:sz w:val="24"/>
          <w:szCs w:val="24"/>
        </w:rPr>
        <w:t>.</w:t>
      </w:r>
      <w:r w:rsidR="009E2A97" w:rsidRPr="00D378D7">
        <w:rPr>
          <w:rFonts w:ascii="Times New Roman" w:hAnsi="Times New Roman" w:cs="Times New Roman"/>
          <w:sz w:val="24"/>
          <w:szCs w:val="24"/>
        </w:rPr>
        <w:t xml:space="preserve"> Bliūdžius, miesto burmistras J</w:t>
      </w:r>
      <w:r w:rsidR="00E77059">
        <w:rPr>
          <w:rFonts w:ascii="Times New Roman" w:hAnsi="Times New Roman" w:cs="Times New Roman"/>
          <w:sz w:val="24"/>
          <w:szCs w:val="24"/>
        </w:rPr>
        <w:t>.</w:t>
      </w:r>
      <w:r w:rsidR="009E2A97" w:rsidRPr="00D3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97" w:rsidRPr="00D378D7">
        <w:rPr>
          <w:rFonts w:ascii="Times New Roman" w:hAnsi="Times New Roman" w:cs="Times New Roman"/>
          <w:sz w:val="24"/>
          <w:szCs w:val="24"/>
        </w:rPr>
        <w:t>Malevičius</w:t>
      </w:r>
      <w:proofErr w:type="spellEnd"/>
      <w:r w:rsidR="009E2A97" w:rsidRPr="00D378D7">
        <w:rPr>
          <w:rFonts w:ascii="Times New Roman" w:hAnsi="Times New Roman" w:cs="Times New Roman"/>
          <w:sz w:val="24"/>
          <w:szCs w:val="24"/>
        </w:rPr>
        <w:t xml:space="preserve"> ir kiti</w:t>
      </w:r>
      <w:r w:rsidR="00E77059">
        <w:rPr>
          <w:rFonts w:ascii="Times New Roman" w:hAnsi="Times New Roman" w:cs="Times New Roman"/>
          <w:sz w:val="24"/>
          <w:szCs w:val="24"/>
        </w:rPr>
        <w:t xml:space="preserve"> Rokiškio krašto istorijos </w:t>
      </w:r>
      <w:r w:rsidR="009E2A97" w:rsidRPr="00D378D7">
        <w:rPr>
          <w:rFonts w:ascii="Times New Roman" w:hAnsi="Times New Roman" w:cs="Times New Roman"/>
          <w:sz w:val="24"/>
          <w:szCs w:val="24"/>
        </w:rPr>
        <w:t>entuziastai, susibūrę į kraštotyros draugiją, įkūrė muziejų.</w:t>
      </w:r>
      <w:r w:rsidR="00E77059">
        <w:rPr>
          <w:rFonts w:ascii="Times New Roman" w:hAnsi="Times New Roman" w:cs="Times New Roman"/>
          <w:sz w:val="24"/>
          <w:szCs w:val="24"/>
        </w:rPr>
        <w:t xml:space="preserve"> Todėl nenuostabu, kad mokytojas P. Bliūdžius </w:t>
      </w:r>
      <w:r w:rsidR="00C71097">
        <w:rPr>
          <w:rFonts w:ascii="Times New Roman" w:hAnsi="Times New Roman" w:cs="Times New Roman"/>
          <w:sz w:val="24"/>
          <w:szCs w:val="24"/>
        </w:rPr>
        <w:t xml:space="preserve">mokiniams </w:t>
      </w:r>
      <w:r w:rsidR="00E77059">
        <w:rPr>
          <w:rFonts w:ascii="Times New Roman" w:hAnsi="Times New Roman" w:cs="Times New Roman"/>
          <w:sz w:val="24"/>
          <w:szCs w:val="24"/>
        </w:rPr>
        <w:t>į savo dėstomo dalyko dienyną įrašydavo „penketukus“.</w:t>
      </w:r>
      <w:r w:rsidR="009E2A97" w:rsidRPr="00D3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6247B" w14:textId="3373C701" w:rsidR="00E77059" w:rsidRPr="00D378D7" w:rsidRDefault="00E77059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Tačiau ne visi Jaros upėje aptikti priešistorę menantys radiniai pateko į Rokiškio muziejų. Muziejuje iki šiol yra saugomas kaulinis vienpusis žeberklas</w:t>
      </w:r>
      <w:r w:rsidR="003F1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2FF">
        <w:rPr>
          <w:rFonts w:ascii="Times New Roman" w:hAnsi="Times New Roman" w:cs="Times New Roman"/>
          <w:sz w:val="24"/>
          <w:szCs w:val="24"/>
        </w:rPr>
        <w:t>ietigalis</w:t>
      </w:r>
      <w:proofErr w:type="spellEnd"/>
      <w:r w:rsidR="003F12FF">
        <w:rPr>
          <w:rFonts w:ascii="Times New Roman" w:hAnsi="Times New Roman" w:cs="Times New Roman"/>
          <w:sz w:val="24"/>
          <w:szCs w:val="24"/>
        </w:rPr>
        <w:t xml:space="preserve"> ir du kūginiai strėlių antgaliai</w:t>
      </w:r>
      <w:r w:rsidR="00E374AD">
        <w:rPr>
          <w:rFonts w:ascii="Times New Roman" w:hAnsi="Times New Roman" w:cs="Times New Roman"/>
          <w:sz w:val="24"/>
          <w:szCs w:val="24"/>
        </w:rPr>
        <w:t xml:space="preserve"> (pav.</w:t>
      </w:r>
      <w:r w:rsidR="000E7257">
        <w:rPr>
          <w:rFonts w:ascii="Times New Roman" w:hAnsi="Times New Roman" w:cs="Times New Roman"/>
          <w:sz w:val="24"/>
          <w:szCs w:val="24"/>
        </w:rPr>
        <w:t xml:space="preserve"> </w:t>
      </w:r>
      <w:r w:rsidR="00431E53">
        <w:rPr>
          <w:rFonts w:ascii="Times New Roman" w:hAnsi="Times New Roman" w:cs="Times New Roman"/>
          <w:sz w:val="24"/>
          <w:szCs w:val="24"/>
        </w:rPr>
        <w:t>3</w:t>
      </w:r>
      <w:r w:rsidR="00E374AD">
        <w:rPr>
          <w:rFonts w:ascii="Times New Roman" w:hAnsi="Times New Roman" w:cs="Times New Roman"/>
          <w:sz w:val="24"/>
          <w:szCs w:val="24"/>
        </w:rPr>
        <w:t>)</w:t>
      </w:r>
      <w:r w:rsidR="003F12FF">
        <w:rPr>
          <w:rFonts w:ascii="Times New Roman" w:hAnsi="Times New Roman" w:cs="Times New Roman"/>
          <w:sz w:val="24"/>
          <w:szCs w:val="24"/>
        </w:rPr>
        <w:t>. Kiti radiniai: raginis trikampio formos kirvis, kaulinis meškerės kabliukas iki šiolei saugomi Vytauto Didžiojo karo muziejuje</w:t>
      </w:r>
      <w:r w:rsidR="00E374AD">
        <w:rPr>
          <w:rFonts w:ascii="Times New Roman" w:hAnsi="Times New Roman" w:cs="Times New Roman"/>
          <w:sz w:val="24"/>
          <w:szCs w:val="24"/>
        </w:rPr>
        <w:t xml:space="preserve"> (pav.</w:t>
      </w:r>
      <w:r w:rsidR="000E7257">
        <w:rPr>
          <w:rFonts w:ascii="Times New Roman" w:hAnsi="Times New Roman" w:cs="Times New Roman"/>
          <w:sz w:val="24"/>
          <w:szCs w:val="24"/>
        </w:rPr>
        <w:t xml:space="preserve"> </w:t>
      </w:r>
      <w:r w:rsidR="00431E53">
        <w:rPr>
          <w:rFonts w:ascii="Times New Roman" w:hAnsi="Times New Roman" w:cs="Times New Roman"/>
          <w:sz w:val="24"/>
          <w:szCs w:val="24"/>
        </w:rPr>
        <w:t>4</w:t>
      </w:r>
      <w:r w:rsidR="00E374AD">
        <w:rPr>
          <w:rFonts w:ascii="Times New Roman" w:hAnsi="Times New Roman" w:cs="Times New Roman"/>
          <w:sz w:val="24"/>
          <w:szCs w:val="24"/>
        </w:rPr>
        <w:t>)</w:t>
      </w:r>
      <w:r w:rsidR="003F12FF">
        <w:rPr>
          <w:rFonts w:ascii="Times New Roman" w:hAnsi="Times New Roman" w:cs="Times New Roman"/>
          <w:sz w:val="24"/>
          <w:szCs w:val="24"/>
        </w:rPr>
        <w:t xml:space="preserve">. Visi kiti radiniai: </w:t>
      </w:r>
      <w:r w:rsidR="004921C0">
        <w:rPr>
          <w:rFonts w:ascii="Times New Roman" w:hAnsi="Times New Roman" w:cs="Times New Roman"/>
          <w:sz w:val="24"/>
          <w:szCs w:val="24"/>
        </w:rPr>
        <w:t>kaulinis vienašonis žeberklas</w:t>
      </w:r>
      <w:r w:rsidR="002344CE">
        <w:rPr>
          <w:rFonts w:ascii="Times New Roman" w:hAnsi="Times New Roman" w:cs="Times New Roman"/>
          <w:sz w:val="24"/>
          <w:szCs w:val="24"/>
        </w:rPr>
        <w:t xml:space="preserve"> su retomis </w:t>
      </w:r>
      <w:proofErr w:type="spellStart"/>
      <w:r w:rsidR="002344CE">
        <w:rPr>
          <w:rFonts w:ascii="Times New Roman" w:hAnsi="Times New Roman" w:cs="Times New Roman"/>
          <w:sz w:val="24"/>
          <w:szCs w:val="24"/>
        </w:rPr>
        <w:t>užbarzdomis</w:t>
      </w:r>
      <w:proofErr w:type="spellEnd"/>
      <w:r w:rsidR="004921C0">
        <w:rPr>
          <w:rFonts w:ascii="Times New Roman" w:hAnsi="Times New Roman" w:cs="Times New Roman"/>
          <w:sz w:val="24"/>
          <w:szCs w:val="24"/>
        </w:rPr>
        <w:t xml:space="preserve"> bei durklas</w:t>
      </w:r>
      <w:r w:rsidR="002344CE">
        <w:rPr>
          <w:rFonts w:ascii="Times New Roman" w:hAnsi="Times New Roman" w:cs="Times New Roman"/>
          <w:sz w:val="24"/>
          <w:szCs w:val="24"/>
        </w:rPr>
        <w:t xml:space="preserve"> pagamintas iš išilgai perskelto kaulo, kurio vienas šonas ir viršūnė buvo nuskilę</w:t>
      </w:r>
      <w:r w:rsidR="004921C0">
        <w:rPr>
          <w:rFonts w:ascii="Times New Roman" w:hAnsi="Times New Roman" w:cs="Times New Roman"/>
          <w:sz w:val="24"/>
          <w:szCs w:val="24"/>
        </w:rPr>
        <w:t xml:space="preserve">, </w:t>
      </w:r>
      <w:r w:rsidR="002344CE">
        <w:rPr>
          <w:rFonts w:ascii="Times New Roman" w:hAnsi="Times New Roman" w:cs="Times New Roman"/>
          <w:sz w:val="24"/>
          <w:szCs w:val="24"/>
        </w:rPr>
        <w:t>pagal archeologo J. Puzino duomenis (Lietuvos nacionalinio M. Mažvydo bibliotekos archyvas, F 17), kurį laiką buvo saugomi Dusetų kraštotyros muziejuje. O</w:t>
      </w:r>
      <w:r w:rsidR="003F12FF">
        <w:rPr>
          <w:rFonts w:ascii="Times New Roman" w:hAnsi="Times New Roman" w:cs="Times New Roman"/>
          <w:sz w:val="24"/>
          <w:szCs w:val="24"/>
        </w:rPr>
        <w:t xml:space="preserve">steologinė medžiaga, </w:t>
      </w:r>
      <w:r w:rsidR="00E374AD">
        <w:rPr>
          <w:rFonts w:ascii="Times New Roman" w:hAnsi="Times New Roman" w:cs="Times New Roman"/>
          <w:sz w:val="24"/>
          <w:szCs w:val="24"/>
        </w:rPr>
        <w:t xml:space="preserve">vėlesnių laikotarpių </w:t>
      </w:r>
      <w:r w:rsidR="003F12FF">
        <w:rPr>
          <w:rFonts w:ascii="Times New Roman" w:hAnsi="Times New Roman" w:cs="Times New Roman"/>
          <w:sz w:val="24"/>
          <w:szCs w:val="24"/>
        </w:rPr>
        <w:t xml:space="preserve">iš geležies pagaminti </w:t>
      </w:r>
      <w:r w:rsidR="002A3296">
        <w:rPr>
          <w:rFonts w:ascii="Times New Roman" w:hAnsi="Times New Roman" w:cs="Times New Roman"/>
          <w:sz w:val="24"/>
          <w:szCs w:val="24"/>
        </w:rPr>
        <w:t xml:space="preserve">priešistorę menantys </w:t>
      </w:r>
      <w:r w:rsidR="003F12FF">
        <w:rPr>
          <w:rFonts w:ascii="Times New Roman" w:hAnsi="Times New Roman" w:cs="Times New Roman"/>
          <w:sz w:val="24"/>
          <w:szCs w:val="24"/>
        </w:rPr>
        <w:t>dirbiniai išsisklaidė radėjų tarpe.</w:t>
      </w:r>
      <w:r w:rsidR="00492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C119" w14:textId="40718A78" w:rsidR="009E2A97" w:rsidRDefault="00E374AD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Archeologiniai tyrinėjimai Jaros upės ir ežero pakrantėse</w:t>
      </w:r>
    </w:p>
    <w:p w14:paraId="5ED9F482" w14:textId="46CDA403" w:rsidR="00C71097" w:rsidRDefault="001D1DD7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Žinant</w:t>
      </w:r>
      <w:r w:rsidR="001F390D">
        <w:rPr>
          <w:rFonts w:ascii="Times New Roman" w:hAnsi="Times New Roman" w:cs="Times New Roman"/>
          <w:sz w:val="24"/>
          <w:szCs w:val="24"/>
        </w:rPr>
        <w:t>, kad</w:t>
      </w:r>
      <w:r>
        <w:rPr>
          <w:rFonts w:ascii="Times New Roman" w:hAnsi="Times New Roman" w:cs="Times New Roman"/>
          <w:sz w:val="24"/>
          <w:szCs w:val="24"/>
        </w:rPr>
        <w:t xml:space="preserve"> Rokiškio ir Kauno muziejuose esam</w:t>
      </w:r>
      <w:r w:rsidR="001F39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pavienių </w:t>
      </w:r>
      <w:r w:rsidR="001F390D">
        <w:rPr>
          <w:rFonts w:ascii="Times New Roman" w:hAnsi="Times New Roman" w:cs="Times New Roman"/>
          <w:sz w:val="24"/>
          <w:szCs w:val="24"/>
        </w:rPr>
        <w:t xml:space="preserve">priešistorę menančių </w:t>
      </w:r>
      <w:r>
        <w:rPr>
          <w:rFonts w:ascii="Times New Roman" w:hAnsi="Times New Roman" w:cs="Times New Roman"/>
          <w:sz w:val="24"/>
          <w:szCs w:val="24"/>
        </w:rPr>
        <w:t>radinių, kurie</w:t>
      </w:r>
      <w:r w:rsidR="001F390D">
        <w:rPr>
          <w:rFonts w:ascii="Times New Roman" w:hAnsi="Times New Roman" w:cs="Times New Roman"/>
          <w:sz w:val="24"/>
          <w:szCs w:val="24"/>
        </w:rPr>
        <w:t xml:space="preserve"> 1934 m.</w:t>
      </w:r>
      <w:r>
        <w:rPr>
          <w:rFonts w:ascii="Times New Roman" w:hAnsi="Times New Roman" w:cs="Times New Roman"/>
          <w:sz w:val="24"/>
          <w:szCs w:val="24"/>
        </w:rPr>
        <w:t xml:space="preserve"> buvo aptikti prie</w:t>
      </w:r>
      <w:r w:rsidR="00431E53">
        <w:rPr>
          <w:rFonts w:ascii="Times New Roman" w:hAnsi="Times New Roman" w:cs="Times New Roman"/>
          <w:sz w:val="24"/>
          <w:szCs w:val="24"/>
        </w:rPr>
        <w:t xml:space="preserve"> ir pačioje</w:t>
      </w:r>
      <w:r>
        <w:rPr>
          <w:rFonts w:ascii="Times New Roman" w:hAnsi="Times New Roman" w:cs="Times New Roman"/>
          <w:sz w:val="24"/>
          <w:szCs w:val="24"/>
        </w:rPr>
        <w:t xml:space="preserve"> Jaros upė</w:t>
      </w:r>
      <w:r w:rsidR="00431E5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, 1974 m. rudenį</w:t>
      </w:r>
      <w:r w:rsidR="001F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0D">
        <w:rPr>
          <w:rFonts w:ascii="Times New Roman" w:hAnsi="Times New Roman" w:cs="Times New Roman"/>
          <w:sz w:val="24"/>
          <w:szCs w:val="24"/>
        </w:rPr>
        <w:t xml:space="preserve">nuo Jaros upės ištakų iš Jaros </w:t>
      </w:r>
      <w:r w:rsidR="001F390D">
        <w:rPr>
          <w:rFonts w:ascii="Times New Roman" w:hAnsi="Times New Roman" w:cs="Times New Roman"/>
          <w:sz w:val="24"/>
          <w:szCs w:val="24"/>
        </w:rPr>
        <w:lastRenderedPageBreak/>
        <w:t xml:space="preserve">ežero iki </w:t>
      </w:r>
      <w:proofErr w:type="spellStart"/>
      <w:r w:rsidR="001F390D">
        <w:rPr>
          <w:rFonts w:ascii="Times New Roman" w:hAnsi="Times New Roman" w:cs="Times New Roman"/>
          <w:sz w:val="24"/>
          <w:szCs w:val="24"/>
        </w:rPr>
        <w:t>Čiukų</w:t>
      </w:r>
      <w:proofErr w:type="spellEnd"/>
      <w:r w:rsidR="001F390D">
        <w:rPr>
          <w:rFonts w:ascii="Times New Roman" w:hAnsi="Times New Roman" w:cs="Times New Roman"/>
          <w:sz w:val="24"/>
          <w:szCs w:val="24"/>
        </w:rPr>
        <w:t xml:space="preserve"> tilto, </w:t>
      </w:r>
      <w:r>
        <w:rPr>
          <w:rFonts w:ascii="Times New Roman" w:hAnsi="Times New Roman" w:cs="Times New Roman"/>
          <w:sz w:val="24"/>
          <w:szCs w:val="24"/>
        </w:rPr>
        <w:t>buvo atlikti archeologiniai žvalgomieji tyrimai Jaros upės pakrantėse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. Tuo metu ties Jaros upės</w:t>
      </w:r>
      <w:r w:rsidR="001F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ištaka iš ežero</w:t>
      </w:r>
      <w:r w:rsidR="001F390D">
        <w:rPr>
          <w:rFonts w:ascii="Times New Roman" w:hAnsi="Times New Roman" w:cs="Times New Roman"/>
          <w:sz w:val="24"/>
          <w:szCs w:val="24"/>
        </w:rPr>
        <w:t xml:space="preserve"> (dešiniajame Jaros upės krante) buvo aptikta neolito laikotarpio titnaginių dirbinių ir keramikos.</w:t>
      </w:r>
      <w:r w:rsidR="00612F02">
        <w:rPr>
          <w:rFonts w:ascii="Times New Roman" w:hAnsi="Times New Roman" w:cs="Times New Roman"/>
          <w:sz w:val="24"/>
          <w:szCs w:val="24"/>
        </w:rPr>
        <w:t xml:space="preserve"> </w:t>
      </w:r>
      <w:r w:rsidR="001F390D">
        <w:rPr>
          <w:rFonts w:ascii="Times New Roman" w:hAnsi="Times New Roman" w:cs="Times New Roman"/>
          <w:sz w:val="24"/>
          <w:szCs w:val="24"/>
        </w:rPr>
        <w:t>Toje pa</w:t>
      </w:r>
      <w:r w:rsidR="00612F02">
        <w:rPr>
          <w:rFonts w:ascii="Times New Roman" w:hAnsi="Times New Roman" w:cs="Times New Roman"/>
          <w:sz w:val="24"/>
          <w:szCs w:val="24"/>
        </w:rPr>
        <w:t>č</w:t>
      </w:r>
      <w:r w:rsidR="001F390D">
        <w:rPr>
          <w:rFonts w:ascii="Times New Roman" w:hAnsi="Times New Roman" w:cs="Times New Roman"/>
          <w:sz w:val="24"/>
          <w:szCs w:val="24"/>
        </w:rPr>
        <w:t>ioje upės</w:t>
      </w:r>
      <w:r w:rsidR="00612F02">
        <w:rPr>
          <w:rFonts w:ascii="Times New Roman" w:hAnsi="Times New Roman" w:cs="Times New Roman"/>
          <w:sz w:val="24"/>
          <w:szCs w:val="24"/>
        </w:rPr>
        <w:t xml:space="preserve"> pusėje</w:t>
      </w:r>
      <w:r w:rsidR="001F390D">
        <w:rPr>
          <w:rFonts w:ascii="Times New Roman" w:hAnsi="Times New Roman" w:cs="Times New Roman"/>
          <w:sz w:val="24"/>
          <w:szCs w:val="24"/>
        </w:rPr>
        <w:t xml:space="preserve">, ties tiltu jungiančiu Miškinių ir </w:t>
      </w:r>
      <w:proofErr w:type="spellStart"/>
      <w:r w:rsidR="001F390D"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 w:rsidR="001F390D">
        <w:rPr>
          <w:rFonts w:ascii="Times New Roman" w:hAnsi="Times New Roman" w:cs="Times New Roman"/>
          <w:sz w:val="24"/>
          <w:szCs w:val="24"/>
        </w:rPr>
        <w:t xml:space="preserve"> kaimus, taip pat buvo aptikta neolito laikotarpio keramika ir titnago dirbiniai. To paties </w:t>
      </w:r>
      <w:r w:rsidR="008E344E">
        <w:rPr>
          <w:rFonts w:ascii="Times New Roman" w:hAnsi="Times New Roman" w:cs="Times New Roman"/>
          <w:sz w:val="24"/>
          <w:szCs w:val="24"/>
        </w:rPr>
        <w:t>l</w:t>
      </w:r>
      <w:r w:rsidR="001F390D">
        <w:rPr>
          <w:rFonts w:ascii="Times New Roman" w:hAnsi="Times New Roman" w:cs="Times New Roman"/>
          <w:sz w:val="24"/>
          <w:szCs w:val="24"/>
        </w:rPr>
        <w:t xml:space="preserve">aikotarpio titnaginių dirbinių ir keramikos buvo rasta prie Jaros ir </w:t>
      </w:r>
      <w:proofErr w:type="spellStart"/>
      <w:r w:rsidR="001F390D">
        <w:rPr>
          <w:rFonts w:ascii="Times New Roman" w:hAnsi="Times New Roman" w:cs="Times New Roman"/>
          <w:sz w:val="24"/>
          <w:szCs w:val="24"/>
        </w:rPr>
        <w:t>Aluotės</w:t>
      </w:r>
      <w:proofErr w:type="spellEnd"/>
      <w:r w:rsidR="001F390D">
        <w:rPr>
          <w:rFonts w:ascii="Times New Roman" w:hAnsi="Times New Roman" w:cs="Times New Roman"/>
          <w:sz w:val="24"/>
          <w:szCs w:val="24"/>
        </w:rPr>
        <w:t xml:space="preserve"> upių santakos</w:t>
      </w:r>
      <w:r w:rsidR="00612F02">
        <w:rPr>
          <w:rFonts w:ascii="Times New Roman" w:hAnsi="Times New Roman" w:cs="Times New Roman"/>
          <w:sz w:val="24"/>
          <w:szCs w:val="24"/>
        </w:rPr>
        <w:t xml:space="preserve"> bei netoli </w:t>
      </w:r>
      <w:proofErr w:type="spellStart"/>
      <w:r w:rsidR="00612F02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612F02">
        <w:rPr>
          <w:rFonts w:ascii="Times New Roman" w:hAnsi="Times New Roman" w:cs="Times New Roman"/>
          <w:sz w:val="24"/>
          <w:szCs w:val="24"/>
        </w:rPr>
        <w:t xml:space="preserve"> pilkapyno, kuris </w:t>
      </w:r>
      <w:r w:rsidR="009B6447">
        <w:rPr>
          <w:rFonts w:ascii="Times New Roman" w:hAnsi="Times New Roman" w:cs="Times New Roman"/>
          <w:sz w:val="24"/>
          <w:szCs w:val="24"/>
        </w:rPr>
        <w:t xml:space="preserve">buvo Jaros ir </w:t>
      </w:r>
      <w:proofErr w:type="spellStart"/>
      <w:r w:rsidR="009B6447">
        <w:rPr>
          <w:rFonts w:ascii="Times New Roman" w:hAnsi="Times New Roman" w:cs="Times New Roman"/>
          <w:sz w:val="24"/>
          <w:szCs w:val="24"/>
        </w:rPr>
        <w:t>Aluotės</w:t>
      </w:r>
      <w:proofErr w:type="spellEnd"/>
      <w:r w:rsidR="009B6447">
        <w:rPr>
          <w:rFonts w:ascii="Times New Roman" w:hAnsi="Times New Roman" w:cs="Times New Roman"/>
          <w:sz w:val="24"/>
          <w:szCs w:val="24"/>
        </w:rPr>
        <w:t xml:space="preserve"> upių slėnių terasoje</w:t>
      </w:r>
      <w:r w:rsidR="001F390D">
        <w:rPr>
          <w:rFonts w:ascii="Times New Roman" w:hAnsi="Times New Roman" w:cs="Times New Roman"/>
          <w:sz w:val="24"/>
          <w:szCs w:val="24"/>
        </w:rPr>
        <w:t>.</w:t>
      </w:r>
      <w:r w:rsidR="009B6447">
        <w:rPr>
          <w:rFonts w:ascii="Times New Roman" w:hAnsi="Times New Roman" w:cs="Times New Roman"/>
          <w:sz w:val="24"/>
          <w:szCs w:val="24"/>
        </w:rPr>
        <w:t xml:space="preserve"> Netoli </w:t>
      </w:r>
      <w:proofErr w:type="spellStart"/>
      <w:r w:rsidR="009B6447">
        <w:rPr>
          <w:rFonts w:ascii="Times New Roman" w:hAnsi="Times New Roman" w:cs="Times New Roman"/>
          <w:sz w:val="24"/>
          <w:szCs w:val="24"/>
        </w:rPr>
        <w:t>Čiukų</w:t>
      </w:r>
      <w:proofErr w:type="spellEnd"/>
      <w:r w:rsidR="009B6447">
        <w:rPr>
          <w:rFonts w:ascii="Times New Roman" w:hAnsi="Times New Roman" w:cs="Times New Roman"/>
          <w:sz w:val="24"/>
          <w:szCs w:val="24"/>
        </w:rPr>
        <w:t xml:space="preserve"> tilto buvo aptikta pavienių titnaginių dirbinių, o dešinėje Jaros upės pakrantėje, 250 m žemiau Jaros ir </w:t>
      </w:r>
      <w:proofErr w:type="spellStart"/>
      <w:r w:rsidR="009B6447">
        <w:rPr>
          <w:rFonts w:ascii="Times New Roman" w:hAnsi="Times New Roman" w:cs="Times New Roman"/>
          <w:sz w:val="24"/>
          <w:szCs w:val="24"/>
        </w:rPr>
        <w:t>Aluotės</w:t>
      </w:r>
      <w:proofErr w:type="spellEnd"/>
      <w:r w:rsidR="009B6447">
        <w:rPr>
          <w:rFonts w:ascii="Times New Roman" w:hAnsi="Times New Roman" w:cs="Times New Roman"/>
          <w:sz w:val="24"/>
          <w:szCs w:val="24"/>
        </w:rPr>
        <w:t xml:space="preserve"> santakos, raginė </w:t>
      </w:r>
      <w:proofErr w:type="spellStart"/>
      <w:r w:rsidR="009B6447">
        <w:rPr>
          <w:rFonts w:ascii="Times New Roman" w:hAnsi="Times New Roman" w:cs="Times New Roman"/>
          <w:sz w:val="24"/>
          <w:szCs w:val="24"/>
        </w:rPr>
        <w:t>movelė</w:t>
      </w:r>
      <w:proofErr w:type="spellEnd"/>
      <w:r w:rsidR="009B6447">
        <w:rPr>
          <w:rFonts w:ascii="Times New Roman" w:hAnsi="Times New Roman" w:cs="Times New Roman"/>
          <w:sz w:val="24"/>
          <w:szCs w:val="24"/>
        </w:rPr>
        <w:t>, skirta</w:t>
      </w:r>
      <w:r w:rsidR="00612F02">
        <w:rPr>
          <w:rFonts w:ascii="Times New Roman" w:hAnsi="Times New Roman" w:cs="Times New Roman"/>
          <w:sz w:val="24"/>
          <w:szCs w:val="24"/>
        </w:rPr>
        <w:t xml:space="preserve"> </w:t>
      </w:r>
      <w:r w:rsidR="009B6447">
        <w:rPr>
          <w:rFonts w:ascii="Times New Roman" w:hAnsi="Times New Roman" w:cs="Times New Roman"/>
          <w:sz w:val="24"/>
          <w:szCs w:val="24"/>
        </w:rPr>
        <w:t>titnaginio kirvio įtvarai (pav.</w:t>
      </w:r>
      <w:r w:rsidR="000E7257">
        <w:rPr>
          <w:rFonts w:ascii="Times New Roman" w:hAnsi="Times New Roman" w:cs="Times New Roman"/>
          <w:sz w:val="24"/>
          <w:szCs w:val="24"/>
        </w:rPr>
        <w:t xml:space="preserve"> </w:t>
      </w:r>
      <w:r w:rsidR="00431E53">
        <w:rPr>
          <w:rFonts w:ascii="Times New Roman" w:hAnsi="Times New Roman" w:cs="Times New Roman"/>
          <w:sz w:val="24"/>
          <w:szCs w:val="24"/>
        </w:rPr>
        <w:t>5</w:t>
      </w:r>
      <w:r w:rsidR="009B6447">
        <w:rPr>
          <w:rFonts w:ascii="Times New Roman" w:hAnsi="Times New Roman" w:cs="Times New Roman"/>
          <w:sz w:val="24"/>
          <w:szCs w:val="24"/>
        </w:rPr>
        <w:t>)</w:t>
      </w:r>
      <w:r w:rsidR="00863FCE">
        <w:rPr>
          <w:rFonts w:ascii="Times New Roman" w:hAnsi="Times New Roman" w:cs="Times New Roman"/>
          <w:sz w:val="24"/>
          <w:szCs w:val="24"/>
        </w:rPr>
        <w:t>, kuri melioracijos kasėjų buvo nepastebėta</w:t>
      </w:r>
      <w:r w:rsidR="00431E53">
        <w:rPr>
          <w:rFonts w:ascii="Times New Roman" w:hAnsi="Times New Roman" w:cs="Times New Roman"/>
          <w:sz w:val="24"/>
          <w:szCs w:val="24"/>
        </w:rPr>
        <w:t xml:space="preserve"> ir keturiasdešimt metų išgulėjo </w:t>
      </w:r>
      <w:r w:rsidR="0099338B">
        <w:rPr>
          <w:rFonts w:ascii="Times New Roman" w:hAnsi="Times New Roman" w:cs="Times New Roman"/>
          <w:sz w:val="24"/>
          <w:szCs w:val="24"/>
        </w:rPr>
        <w:t>sutvarkytos upes šlaite, kol šis krantas pradėjo eroduoti</w:t>
      </w:r>
      <w:r w:rsidR="009B6447">
        <w:rPr>
          <w:rFonts w:ascii="Times New Roman" w:hAnsi="Times New Roman" w:cs="Times New Roman"/>
          <w:sz w:val="24"/>
          <w:szCs w:val="24"/>
        </w:rPr>
        <w:t xml:space="preserve">. </w:t>
      </w:r>
      <w:r w:rsidR="009F43AB">
        <w:rPr>
          <w:rFonts w:ascii="Times New Roman" w:hAnsi="Times New Roman" w:cs="Times New Roman"/>
          <w:sz w:val="24"/>
          <w:szCs w:val="24"/>
        </w:rPr>
        <w:t xml:space="preserve">1975 m. buvo lokalizuotos trys geriausiai išlikusios gyvenvietės ir ištirta Jaros 1-ma gyvenvietė esanti </w:t>
      </w:r>
      <w:r w:rsidR="00A91F40">
        <w:rPr>
          <w:rFonts w:ascii="Times New Roman" w:hAnsi="Times New Roman" w:cs="Times New Roman"/>
          <w:sz w:val="24"/>
          <w:szCs w:val="24"/>
        </w:rPr>
        <w:t xml:space="preserve">prie tilto, kuris jungia Miškinių ir </w:t>
      </w:r>
      <w:proofErr w:type="spellStart"/>
      <w:r w:rsidR="00A91F40"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 w:rsidR="00A91F40">
        <w:rPr>
          <w:rFonts w:ascii="Times New Roman" w:hAnsi="Times New Roman" w:cs="Times New Roman"/>
          <w:sz w:val="24"/>
          <w:szCs w:val="24"/>
        </w:rPr>
        <w:t xml:space="preserve"> kaimus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F43AB">
        <w:rPr>
          <w:rFonts w:ascii="Times New Roman" w:hAnsi="Times New Roman" w:cs="Times New Roman"/>
          <w:sz w:val="24"/>
          <w:szCs w:val="24"/>
        </w:rPr>
        <w:t>. 1976 m.</w:t>
      </w:r>
      <w:r w:rsidR="00A91F40">
        <w:rPr>
          <w:rFonts w:ascii="Times New Roman" w:hAnsi="Times New Roman" w:cs="Times New Roman"/>
          <w:sz w:val="24"/>
          <w:szCs w:val="24"/>
        </w:rPr>
        <w:t xml:space="preserve"> buvo tyrinėta Jaros 2-ra gyvenvietė esanti prie Jaros upės ištakos iš buvusio Jaros ežero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91F40">
        <w:rPr>
          <w:rFonts w:ascii="Times New Roman" w:hAnsi="Times New Roman" w:cs="Times New Roman"/>
          <w:sz w:val="24"/>
          <w:szCs w:val="24"/>
        </w:rPr>
        <w:t>.</w:t>
      </w:r>
      <w:r w:rsidR="003D2644">
        <w:rPr>
          <w:rFonts w:ascii="Times New Roman" w:hAnsi="Times New Roman" w:cs="Times New Roman"/>
          <w:sz w:val="24"/>
          <w:szCs w:val="24"/>
        </w:rPr>
        <w:t xml:space="preserve"> 1985 m. buvo tiriama Jaros 3-čia gyvenvietė esanti Jaros ir </w:t>
      </w:r>
      <w:proofErr w:type="spellStart"/>
      <w:r w:rsidR="003D2644">
        <w:rPr>
          <w:rFonts w:ascii="Times New Roman" w:hAnsi="Times New Roman" w:cs="Times New Roman"/>
          <w:sz w:val="24"/>
          <w:szCs w:val="24"/>
        </w:rPr>
        <w:t>Aluotės</w:t>
      </w:r>
      <w:proofErr w:type="spellEnd"/>
      <w:r w:rsidR="003D2644">
        <w:rPr>
          <w:rFonts w:ascii="Times New Roman" w:hAnsi="Times New Roman" w:cs="Times New Roman"/>
          <w:sz w:val="24"/>
          <w:szCs w:val="24"/>
        </w:rPr>
        <w:t xml:space="preserve"> upių santakoje, kurioje aptikta titnaginių, kaulinių ir raginių dirbinių</w:t>
      </w:r>
      <w:r w:rsidR="0099338B">
        <w:rPr>
          <w:rFonts w:ascii="Times New Roman" w:hAnsi="Times New Roman" w:cs="Times New Roman"/>
          <w:sz w:val="24"/>
          <w:szCs w:val="24"/>
        </w:rPr>
        <w:t xml:space="preserve"> bei</w:t>
      </w:r>
      <w:r w:rsidR="003D2644">
        <w:rPr>
          <w:rFonts w:ascii="Times New Roman" w:hAnsi="Times New Roman" w:cs="Times New Roman"/>
          <w:sz w:val="24"/>
          <w:szCs w:val="24"/>
        </w:rPr>
        <w:t xml:space="preserve"> keramikos datuojamos viduriniu neolito laikotarpiu</w:t>
      </w:r>
      <w:r w:rsidR="00DE2D0D" w:rsidRPr="00DE2D0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3D2644">
        <w:rPr>
          <w:rFonts w:ascii="Times New Roman" w:hAnsi="Times New Roman" w:cs="Times New Roman"/>
          <w:sz w:val="24"/>
          <w:szCs w:val="24"/>
        </w:rPr>
        <w:t>.</w:t>
      </w:r>
    </w:p>
    <w:p w14:paraId="4F3AC672" w14:textId="02DA51FD" w:rsidR="00E374AD" w:rsidRDefault="003D2644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Vėliau, 1999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pilkapyn</w:t>
      </w:r>
      <w:r w:rsidR="007648FC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esančio dešiniajame Jaros upės krante, </w:t>
      </w:r>
      <w:r w:rsidR="006911E6">
        <w:rPr>
          <w:rFonts w:ascii="Times New Roman" w:hAnsi="Times New Roman" w:cs="Times New Roman"/>
          <w:sz w:val="24"/>
          <w:szCs w:val="24"/>
        </w:rPr>
        <w:t xml:space="preserve">kuriuos 1985-1988 m. tyrinėjo V. Kazakevičius, </w:t>
      </w:r>
      <w:r>
        <w:rPr>
          <w:rFonts w:ascii="Times New Roman" w:hAnsi="Times New Roman" w:cs="Times New Roman"/>
          <w:sz w:val="24"/>
          <w:szCs w:val="24"/>
        </w:rPr>
        <w:t xml:space="preserve">žvalgomuosius </w:t>
      </w:r>
      <w:r w:rsidR="00B011C7">
        <w:rPr>
          <w:rFonts w:ascii="Times New Roman" w:hAnsi="Times New Roman" w:cs="Times New Roman"/>
          <w:sz w:val="24"/>
          <w:szCs w:val="24"/>
        </w:rPr>
        <w:t xml:space="preserve">archeologinius </w:t>
      </w:r>
      <w:r>
        <w:rPr>
          <w:rFonts w:ascii="Times New Roman" w:hAnsi="Times New Roman" w:cs="Times New Roman"/>
          <w:sz w:val="24"/>
          <w:szCs w:val="24"/>
        </w:rPr>
        <w:t>tyrimus atliko T. Ostrauskas</w:t>
      </w:r>
      <w:r w:rsidR="006911E6">
        <w:rPr>
          <w:rFonts w:ascii="Times New Roman" w:hAnsi="Times New Roman" w:cs="Times New Roman"/>
          <w:sz w:val="24"/>
          <w:szCs w:val="24"/>
        </w:rPr>
        <w:t>. Žvalgomųjų tyrimų metu jis</w:t>
      </w:r>
      <w:r>
        <w:rPr>
          <w:rFonts w:ascii="Times New Roman" w:hAnsi="Times New Roman" w:cs="Times New Roman"/>
          <w:sz w:val="24"/>
          <w:szCs w:val="24"/>
        </w:rPr>
        <w:t xml:space="preserve">  aptiko ankstyvosios bronzos laikotarpio </w:t>
      </w:r>
      <w:proofErr w:type="spellStart"/>
      <w:r>
        <w:rPr>
          <w:rFonts w:ascii="Times New Roman" w:hAnsi="Times New Roman" w:cs="Times New Roman"/>
          <w:sz w:val="24"/>
          <w:szCs w:val="24"/>
        </w:rPr>
        <w:t>Tšcineco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kultūrinei grupei </w:t>
      </w:r>
      <w:r w:rsidR="008E344E">
        <w:rPr>
          <w:rFonts w:ascii="Times New Roman" w:hAnsi="Times New Roman" w:cs="Times New Roman"/>
          <w:sz w:val="24"/>
          <w:szCs w:val="24"/>
        </w:rPr>
        <w:t xml:space="preserve">(XIX-XIV a. pr. Kr.) </w:t>
      </w:r>
      <w:r>
        <w:rPr>
          <w:rFonts w:ascii="Times New Roman" w:hAnsi="Times New Roman" w:cs="Times New Roman"/>
          <w:sz w:val="24"/>
          <w:szCs w:val="24"/>
        </w:rPr>
        <w:t xml:space="preserve">būdingus </w:t>
      </w:r>
      <w:r w:rsidR="006911E6">
        <w:rPr>
          <w:rFonts w:ascii="Times New Roman" w:hAnsi="Times New Roman" w:cs="Times New Roman"/>
          <w:sz w:val="24"/>
          <w:szCs w:val="24"/>
        </w:rPr>
        <w:t>titnaginius dirbinius ir keramiką</w:t>
      </w:r>
      <w:r w:rsidR="0086159D">
        <w:rPr>
          <w:rFonts w:ascii="Times New Roman" w:hAnsi="Times New Roman" w:cs="Times New Roman"/>
          <w:sz w:val="24"/>
          <w:szCs w:val="24"/>
        </w:rPr>
        <w:t xml:space="preserve"> (pav. </w:t>
      </w:r>
      <w:r w:rsidR="0099338B">
        <w:rPr>
          <w:rFonts w:ascii="Times New Roman" w:hAnsi="Times New Roman" w:cs="Times New Roman"/>
          <w:sz w:val="24"/>
          <w:szCs w:val="24"/>
        </w:rPr>
        <w:t>6</w:t>
      </w:r>
      <w:r w:rsidR="0086159D">
        <w:rPr>
          <w:rFonts w:ascii="Times New Roman" w:hAnsi="Times New Roman" w:cs="Times New Roman"/>
          <w:sz w:val="24"/>
          <w:szCs w:val="24"/>
        </w:rPr>
        <w:t>)</w:t>
      </w:r>
      <w:r w:rsidR="006911E6">
        <w:rPr>
          <w:rFonts w:ascii="Times New Roman" w:hAnsi="Times New Roman" w:cs="Times New Roman"/>
          <w:sz w:val="24"/>
          <w:szCs w:val="24"/>
        </w:rPr>
        <w:t xml:space="preserve">, o tyrimų medžiagą paskelbė </w:t>
      </w:r>
      <w:proofErr w:type="spellStart"/>
      <w:r w:rsidR="006911E6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6911E6">
        <w:rPr>
          <w:rFonts w:ascii="Times New Roman" w:hAnsi="Times New Roman" w:cs="Times New Roman"/>
          <w:sz w:val="24"/>
          <w:szCs w:val="24"/>
        </w:rPr>
        <w:t>. Brazaitis</w:t>
      </w:r>
      <w:r w:rsidR="00DE2D0D" w:rsidRPr="001D41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6911E6">
        <w:rPr>
          <w:rFonts w:ascii="Times New Roman" w:hAnsi="Times New Roman" w:cs="Times New Roman"/>
          <w:sz w:val="24"/>
          <w:szCs w:val="24"/>
        </w:rPr>
        <w:t>.</w:t>
      </w:r>
      <w:r w:rsidR="00F175F6">
        <w:rPr>
          <w:rFonts w:ascii="Times New Roman" w:hAnsi="Times New Roman" w:cs="Times New Roman"/>
          <w:sz w:val="24"/>
          <w:szCs w:val="24"/>
        </w:rPr>
        <w:t xml:space="preserve"> Gali būti, kad </w:t>
      </w:r>
      <w:proofErr w:type="spellStart"/>
      <w:r w:rsidR="00F175F6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F175F6">
        <w:rPr>
          <w:rFonts w:ascii="Times New Roman" w:hAnsi="Times New Roman" w:cs="Times New Roman"/>
          <w:sz w:val="24"/>
          <w:szCs w:val="24"/>
        </w:rPr>
        <w:t xml:space="preserve"> pilkapiai galėjo būti pilami jau II tūkst. pr. Kr.</w:t>
      </w:r>
      <w:r w:rsidR="00837462">
        <w:rPr>
          <w:rFonts w:ascii="Times New Roman" w:hAnsi="Times New Roman" w:cs="Times New Roman"/>
          <w:sz w:val="24"/>
          <w:szCs w:val="24"/>
        </w:rPr>
        <w:t xml:space="preserve"> </w:t>
      </w:r>
      <w:r w:rsidR="00F803B5">
        <w:rPr>
          <w:rFonts w:ascii="Times New Roman" w:hAnsi="Times New Roman" w:cs="Times New Roman"/>
          <w:sz w:val="24"/>
          <w:szCs w:val="24"/>
        </w:rPr>
        <w:t>pirmoje pusėje.</w:t>
      </w:r>
      <w:r w:rsidR="00F175F6">
        <w:rPr>
          <w:rFonts w:ascii="Times New Roman" w:hAnsi="Times New Roman" w:cs="Times New Roman"/>
          <w:sz w:val="24"/>
          <w:szCs w:val="24"/>
        </w:rPr>
        <w:t xml:space="preserve"> </w:t>
      </w:r>
      <w:r w:rsidR="00863FCE">
        <w:rPr>
          <w:rFonts w:ascii="Times New Roman" w:hAnsi="Times New Roman" w:cs="Times New Roman"/>
          <w:sz w:val="24"/>
          <w:szCs w:val="24"/>
        </w:rPr>
        <w:t>V. Kazakevičiui j</w:t>
      </w:r>
      <w:r w:rsidR="00F175F6">
        <w:rPr>
          <w:rFonts w:ascii="Times New Roman" w:hAnsi="Times New Roman" w:cs="Times New Roman"/>
          <w:sz w:val="24"/>
          <w:szCs w:val="24"/>
        </w:rPr>
        <w:t>uos tyrinėjant</w:t>
      </w:r>
      <w:r w:rsidR="002A735D">
        <w:rPr>
          <w:rFonts w:ascii="Times New Roman" w:hAnsi="Times New Roman" w:cs="Times New Roman"/>
          <w:sz w:val="24"/>
          <w:szCs w:val="24"/>
        </w:rPr>
        <w:t>,</w:t>
      </w:r>
      <w:r w:rsidR="00F175F6">
        <w:rPr>
          <w:rFonts w:ascii="Times New Roman" w:hAnsi="Times New Roman" w:cs="Times New Roman"/>
          <w:sz w:val="24"/>
          <w:szCs w:val="24"/>
        </w:rPr>
        <w:t xml:space="preserve"> </w:t>
      </w:r>
      <w:r w:rsidR="00E34D94">
        <w:rPr>
          <w:rFonts w:ascii="Times New Roman" w:hAnsi="Times New Roman" w:cs="Times New Roman"/>
          <w:sz w:val="24"/>
          <w:szCs w:val="24"/>
        </w:rPr>
        <w:t xml:space="preserve">pilkapių </w:t>
      </w:r>
      <w:proofErr w:type="spellStart"/>
      <w:r w:rsidR="00B011C7">
        <w:rPr>
          <w:rFonts w:ascii="Times New Roman" w:hAnsi="Times New Roman" w:cs="Times New Roman"/>
          <w:sz w:val="24"/>
          <w:szCs w:val="24"/>
        </w:rPr>
        <w:t>sampiluose</w:t>
      </w:r>
      <w:proofErr w:type="spellEnd"/>
      <w:r w:rsidR="00B011C7">
        <w:rPr>
          <w:rFonts w:ascii="Times New Roman" w:hAnsi="Times New Roman" w:cs="Times New Roman"/>
          <w:sz w:val="24"/>
          <w:szCs w:val="24"/>
        </w:rPr>
        <w:t xml:space="preserve"> buvo </w:t>
      </w:r>
      <w:r w:rsidR="00F175F6">
        <w:rPr>
          <w:rFonts w:ascii="Times New Roman" w:hAnsi="Times New Roman" w:cs="Times New Roman"/>
          <w:sz w:val="24"/>
          <w:szCs w:val="24"/>
        </w:rPr>
        <w:t>aptikti kompaktiški puodų šukių liz</w:t>
      </w:r>
      <w:r w:rsidR="002A735D">
        <w:rPr>
          <w:rFonts w:ascii="Times New Roman" w:hAnsi="Times New Roman" w:cs="Times New Roman"/>
          <w:sz w:val="24"/>
          <w:szCs w:val="24"/>
        </w:rPr>
        <w:t>d</w:t>
      </w:r>
      <w:r w:rsidR="00F175F6">
        <w:rPr>
          <w:rFonts w:ascii="Times New Roman" w:hAnsi="Times New Roman" w:cs="Times New Roman"/>
          <w:sz w:val="24"/>
          <w:szCs w:val="24"/>
        </w:rPr>
        <w:t>ai, bronzinis strypelis, perdegę žmonių kaulai ir titnaginiai dirbiniai</w:t>
      </w:r>
      <w:r w:rsidR="00B011C7">
        <w:rPr>
          <w:rFonts w:ascii="Times New Roman" w:hAnsi="Times New Roman" w:cs="Times New Roman"/>
          <w:sz w:val="24"/>
          <w:szCs w:val="24"/>
        </w:rPr>
        <w:t>, kurie rodo</w:t>
      </w:r>
      <w:r w:rsidR="00F175F6">
        <w:rPr>
          <w:rFonts w:ascii="Times New Roman" w:hAnsi="Times New Roman" w:cs="Times New Roman"/>
          <w:sz w:val="24"/>
          <w:szCs w:val="24"/>
        </w:rPr>
        <w:t xml:space="preserve">, kad  </w:t>
      </w:r>
      <w:r w:rsidR="002A735D">
        <w:rPr>
          <w:rFonts w:ascii="Times New Roman" w:hAnsi="Times New Roman" w:cs="Times New Roman"/>
          <w:sz w:val="24"/>
          <w:szCs w:val="24"/>
        </w:rPr>
        <w:t>čia susidurta su pačiais ankstyviausiais žmonių palaidojimais pilkapiuose Lietuvos teritorijoje.</w:t>
      </w:r>
      <w:r w:rsidR="00F803B5">
        <w:rPr>
          <w:rFonts w:ascii="Times New Roman" w:hAnsi="Times New Roman" w:cs="Times New Roman"/>
          <w:sz w:val="24"/>
          <w:szCs w:val="24"/>
        </w:rPr>
        <w:t xml:space="preserve"> Tik vėliau, jau VII-XII a.,</w:t>
      </w:r>
      <w:r w:rsidR="008E344E">
        <w:rPr>
          <w:rFonts w:ascii="Times New Roman" w:hAnsi="Times New Roman" w:cs="Times New Roman"/>
          <w:sz w:val="24"/>
          <w:szCs w:val="24"/>
        </w:rPr>
        <w:t xml:space="preserve"> </w:t>
      </w:r>
      <w:r w:rsidR="00863FCE">
        <w:rPr>
          <w:rFonts w:ascii="Times New Roman" w:hAnsi="Times New Roman" w:cs="Times New Roman"/>
          <w:sz w:val="24"/>
          <w:szCs w:val="24"/>
        </w:rPr>
        <w:t xml:space="preserve">šių pilkapių </w:t>
      </w:r>
      <w:proofErr w:type="spellStart"/>
      <w:r w:rsidR="00863FCE">
        <w:rPr>
          <w:rFonts w:ascii="Times New Roman" w:hAnsi="Times New Roman" w:cs="Times New Roman"/>
          <w:sz w:val="24"/>
          <w:szCs w:val="24"/>
        </w:rPr>
        <w:t>sampiluose</w:t>
      </w:r>
      <w:proofErr w:type="spellEnd"/>
      <w:r w:rsidR="00F803B5">
        <w:rPr>
          <w:rFonts w:ascii="Times New Roman" w:hAnsi="Times New Roman" w:cs="Times New Roman"/>
          <w:sz w:val="24"/>
          <w:szCs w:val="24"/>
        </w:rPr>
        <w:t xml:space="preserve"> </w:t>
      </w:r>
      <w:r w:rsidR="00B37611">
        <w:rPr>
          <w:rFonts w:ascii="Times New Roman" w:hAnsi="Times New Roman" w:cs="Times New Roman"/>
          <w:sz w:val="24"/>
          <w:szCs w:val="24"/>
        </w:rPr>
        <w:t xml:space="preserve">buvo </w:t>
      </w:r>
      <w:r w:rsidR="00F803B5">
        <w:rPr>
          <w:rFonts w:ascii="Times New Roman" w:hAnsi="Times New Roman" w:cs="Times New Roman"/>
          <w:sz w:val="24"/>
          <w:szCs w:val="24"/>
        </w:rPr>
        <w:t>laidojosi sėlių genties žmonės.</w:t>
      </w:r>
      <w:r w:rsidR="00863FCE">
        <w:rPr>
          <w:rFonts w:ascii="Times New Roman" w:hAnsi="Times New Roman" w:cs="Times New Roman"/>
          <w:sz w:val="24"/>
          <w:szCs w:val="24"/>
        </w:rPr>
        <w:t xml:space="preserve"> Tai patvirtina pats </w:t>
      </w:r>
      <w:proofErr w:type="spellStart"/>
      <w:r w:rsidR="00863FCE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863FCE">
        <w:rPr>
          <w:rFonts w:ascii="Times New Roman" w:hAnsi="Times New Roman" w:cs="Times New Roman"/>
          <w:sz w:val="24"/>
          <w:szCs w:val="24"/>
        </w:rPr>
        <w:t xml:space="preserve"> pilkapių tyrimų autorius nurodęs, kad </w:t>
      </w:r>
      <w:proofErr w:type="spellStart"/>
      <w:r w:rsidR="00863FCE">
        <w:rPr>
          <w:rFonts w:ascii="Times New Roman" w:hAnsi="Times New Roman" w:cs="Times New Roman"/>
          <w:sz w:val="24"/>
          <w:szCs w:val="24"/>
        </w:rPr>
        <w:t>sėliškos</w:t>
      </w:r>
      <w:proofErr w:type="spellEnd"/>
      <w:r w:rsidR="00863FCE">
        <w:rPr>
          <w:rFonts w:ascii="Times New Roman" w:hAnsi="Times New Roman" w:cs="Times New Roman"/>
          <w:sz w:val="24"/>
          <w:szCs w:val="24"/>
        </w:rPr>
        <w:t xml:space="preserve"> bendruomenės narys </w:t>
      </w:r>
      <w:r w:rsidR="00B37611">
        <w:rPr>
          <w:rFonts w:ascii="Times New Roman" w:hAnsi="Times New Roman" w:cs="Times New Roman"/>
          <w:sz w:val="24"/>
          <w:szCs w:val="24"/>
        </w:rPr>
        <w:t>„</w:t>
      </w:r>
      <w:r w:rsidR="00782AD6">
        <w:rPr>
          <w:rFonts w:ascii="Times New Roman" w:hAnsi="Times New Roman" w:cs="Times New Roman"/>
          <w:sz w:val="24"/>
          <w:szCs w:val="24"/>
        </w:rPr>
        <w:t>....</w:t>
      </w:r>
      <w:r w:rsidR="00863FCE">
        <w:rPr>
          <w:rFonts w:ascii="Times New Roman" w:hAnsi="Times New Roman" w:cs="Times New Roman"/>
          <w:sz w:val="24"/>
          <w:szCs w:val="24"/>
        </w:rPr>
        <w:t>buvo palaidotas</w:t>
      </w:r>
      <w:r w:rsidR="00782AD6">
        <w:rPr>
          <w:rFonts w:ascii="Times New Roman" w:hAnsi="Times New Roman" w:cs="Times New Roman"/>
          <w:sz w:val="24"/>
          <w:szCs w:val="24"/>
        </w:rPr>
        <w:t xml:space="preserve"> pilkapį jau supylus ir pilkapis buvo skirtas ne jam“</w:t>
      </w:r>
      <w:r w:rsidR="001D412E" w:rsidRPr="001D412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37611">
        <w:rPr>
          <w:rFonts w:ascii="Times New Roman" w:hAnsi="Times New Roman" w:cs="Times New Roman"/>
          <w:sz w:val="24"/>
          <w:szCs w:val="24"/>
        </w:rPr>
        <w:t>.</w:t>
      </w:r>
    </w:p>
    <w:p w14:paraId="3F59226B" w14:textId="5A85D6D3" w:rsidR="0086159D" w:rsidRPr="00D378D7" w:rsidRDefault="00782AD6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m., tiriant Jaros 3-čią gyvenvietę, p</w:t>
      </w:r>
      <w:r w:rsidR="0086159D">
        <w:rPr>
          <w:rFonts w:ascii="Times New Roman" w:hAnsi="Times New Roman" w:cs="Times New Roman"/>
          <w:sz w:val="24"/>
          <w:szCs w:val="24"/>
        </w:rPr>
        <w:t xml:space="preserve">rie </w:t>
      </w:r>
      <w:r>
        <w:rPr>
          <w:rFonts w:ascii="Times New Roman" w:hAnsi="Times New Roman" w:cs="Times New Roman"/>
          <w:sz w:val="24"/>
          <w:szCs w:val="24"/>
        </w:rPr>
        <w:t xml:space="preserve">pietinio </w:t>
      </w:r>
      <w:r w:rsidR="0086159D">
        <w:rPr>
          <w:rFonts w:ascii="Times New Roman" w:hAnsi="Times New Roman" w:cs="Times New Roman"/>
          <w:sz w:val="24"/>
          <w:szCs w:val="24"/>
        </w:rPr>
        <w:t>Jaros ežero</w:t>
      </w:r>
      <w:r>
        <w:rPr>
          <w:rFonts w:ascii="Times New Roman" w:hAnsi="Times New Roman" w:cs="Times New Roman"/>
          <w:sz w:val="24"/>
          <w:szCs w:val="24"/>
        </w:rPr>
        <w:t xml:space="preserve"> kranto</w:t>
      </w:r>
      <w:r w:rsidR="0086159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86159D">
        <w:rPr>
          <w:rFonts w:ascii="Times New Roman" w:hAnsi="Times New Roman" w:cs="Times New Roman"/>
          <w:sz w:val="24"/>
          <w:szCs w:val="24"/>
        </w:rPr>
        <w:t>dešiniakrantėje</w:t>
      </w:r>
      <w:proofErr w:type="spellEnd"/>
      <w:r w:rsidR="0086159D">
        <w:rPr>
          <w:rFonts w:ascii="Times New Roman" w:hAnsi="Times New Roman" w:cs="Times New Roman"/>
          <w:sz w:val="24"/>
          <w:szCs w:val="24"/>
        </w:rPr>
        <w:t xml:space="preserve"> Jaros upės pakrantėje šalia </w:t>
      </w:r>
      <w:proofErr w:type="spellStart"/>
      <w:r w:rsidR="0086159D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86159D">
        <w:rPr>
          <w:rFonts w:ascii="Times New Roman" w:hAnsi="Times New Roman" w:cs="Times New Roman"/>
          <w:sz w:val="24"/>
          <w:szCs w:val="24"/>
        </w:rPr>
        <w:t xml:space="preserve"> pilkapyno buvo aptikta I tūkstantmečio pr. Kr. pirmos pusės brūkšniuotosios keramikos puodų šukių</w:t>
      </w:r>
      <w:r w:rsidR="004B4982">
        <w:rPr>
          <w:rFonts w:ascii="Times New Roman" w:hAnsi="Times New Roman" w:cs="Times New Roman"/>
          <w:sz w:val="24"/>
          <w:szCs w:val="24"/>
        </w:rPr>
        <w:t xml:space="preserve"> (pav. </w:t>
      </w:r>
      <w:r w:rsidR="0099338B">
        <w:rPr>
          <w:rFonts w:ascii="Times New Roman" w:hAnsi="Times New Roman" w:cs="Times New Roman"/>
          <w:sz w:val="24"/>
          <w:szCs w:val="24"/>
        </w:rPr>
        <w:t>7</w:t>
      </w:r>
      <w:r w:rsidR="004B4982">
        <w:rPr>
          <w:rFonts w:ascii="Times New Roman" w:hAnsi="Times New Roman" w:cs="Times New Roman"/>
          <w:sz w:val="24"/>
          <w:szCs w:val="24"/>
        </w:rPr>
        <w:t>)</w:t>
      </w:r>
      <w:r w:rsidR="0086159D">
        <w:rPr>
          <w:rFonts w:ascii="Times New Roman" w:hAnsi="Times New Roman" w:cs="Times New Roman"/>
          <w:sz w:val="24"/>
          <w:szCs w:val="24"/>
        </w:rPr>
        <w:t>, akmeninių kirvelių. Šios brūkšniuotosios keramikos kultūros bendruomenės čia gyveno kaip ir ankstesnio laikotarpio – ankstyvojo bronzos amžiau bendruomenės, kurios Jaros upės ir ežero apylinkėse medžiojo, žvejojo, augino gyvulius.</w:t>
      </w:r>
    </w:p>
    <w:p w14:paraId="2D2A959B" w14:textId="70635633" w:rsidR="00CE26CA" w:rsidRDefault="004B4982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III-IV amžiais po Kr. dešiniajame Jaros upės krante, priešais </w:t>
      </w:r>
      <w:proofErr w:type="spellStart"/>
      <w:r>
        <w:rPr>
          <w:rFonts w:ascii="Times New Roman" w:hAnsi="Times New Roman" w:cs="Times New Roman"/>
          <w:sz w:val="24"/>
          <w:szCs w:val="24"/>
        </w:rPr>
        <w:t>Svėdasos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upelio ir Jaros santaką, gyventa bendruomenės palikusios grublėtąją keramiką. VI-VIII a. po Kr. abipus Jaros upės Miškinių ir </w:t>
      </w:r>
      <w:proofErr w:type="spellStart"/>
      <w:r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pilkapyne laidojosi sėlių bendruomenės žmonės. </w:t>
      </w:r>
      <w:r w:rsidR="00CE26CA">
        <w:rPr>
          <w:rFonts w:ascii="Times New Roman" w:hAnsi="Times New Roman" w:cs="Times New Roman"/>
          <w:sz w:val="24"/>
          <w:szCs w:val="24"/>
        </w:rPr>
        <w:t>Miškinių pilkapyne sėlių genties žmonės laidojosi VII/VII</w:t>
      </w:r>
      <w:r w:rsidR="0063251C">
        <w:rPr>
          <w:rFonts w:ascii="Times New Roman" w:hAnsi="Times New Roman" w:cs="Times New Roman"/>
          <w:sz w:val="24"/>
          <w:szCs w:val="24"/>
        </w:rPr>
        <w:t>–</w:t>
      </w:r>
      <w:r w:rsidR="00CE26CA">
        <w:rPr>
          <w:rFonts w:ascii="Times New Roman" w:hAnsi="Times New Roman" w:cs="Times New Roman"/>
          <w:sz w:val="24"/>
          <w:szCs w:val="24"/>
        </w:rPr>
        <w:t>XII a.</w:t>
      </w:r>
      <w:r w:rsidR="001D412E" w:rsidRPr="001D412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E26CA">
        <w:rPr>
          <w:rFonts w:ascii="Times New Roman" w:hAnsi="Times New Roman" w:cs="Times New Roman"/>
          <w:sz w:val="24"/>
          <w:szCs w:val="24"/>
        </w:rPr>
        <w:t xml:space="preserve"> (pav. </w:t>
      </w:r>
      <w:r w:rsidR="0099338B">
        <w:rPr>
          <w:rFonts w:ascii="Times New Roman" w:hAnsi="Times New Roman" w:cs="Times New Roman"/>
          <w:sz w:val="24"/>
          <w:szCs w:val="24"/>
        </w:rPr>
        <w:t>8</w:t>
      </w:r>
      <w:r w:rsidR="00CE26CA">
        <w:rPr>
          <w:rFonts w:ascii="Times New Roman" w:hAnsi="Times New Roman" w:cs="Times New Roman"/>
          <w:sz w:val="24"/>
          <w:szCs w:val="24"/>
        </w:rPr>
        <w:t xml:space="preserve">), o </w:t>
      </w:r>
      <w:proofErr w:type="spellStart"/>
      <w:r w:rsidR="00CE26CA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CE26CA">
        <w:rPr>
          <w:rFonts w:ascii="Times New Roman" w:hAnsi="Times New Roman" w:cs="Times New Roman"/>
          <w:sz w:val="24"/>
          <w:szCs w:val="24"/>
        </w:rPr>
        <w:t xml:space="preserve"> -V/VII</w:t>
      </w:r>
      <w:r w:rsidR="0063251C">
        <w:rPr>
          <w:rFonts w:ascii="Times New Roman" w:hAnsi="Times New Roman" w:cs="Times New Roman"/>
          <w:sz w:val="24"/>
          <w:szCs w:val="24"/>
        </w:rPr>
        <w:t>–</w:t>
      </w:r>
      <w:r w:rsidR="00CE26CA">
        <w:rPr>
          <w:rFonts w:ascii="Times New Roman" w:hAnsi="Times New Roman" w:cs="Times New Roman"/>
          <w:sz w:val="24"/>
          <w:szCs w:val="24"/>
        </w:rPr>
        <w:t>X/XII a. (pav.</w:t>
      </w:r>
      <w:r w:rsidR="0099338B">
        <w:rPr>
          <w:rFonts w:ascii="Times New Roman" w:hAnsi="Times New Roman" w:cs="Times New Roman"/>
          <w:sz w:val="24"/>
          <w:szCs w:val="24"/>
        </w:rPr>
        <w:t xml:space="preserve"> 9</w:t>
      </w:r>
      <w:r w:rsidR="00CE26CA">
        <w:rPr>
          <w:rFonts w:ascii="Times New Roman" w:hAnsi="Times New Roman" w:cs="Times New Roman"/>
          <w:sz w:val="24"/>
          <w:szCs w:val="24"/>
        </w:rPr>
        <w:t>).</w:t>
      </w:r>
      <w:r w:rsidR="00002842">
        <w:rPr>
          <w:rFonts w:ascii="Times New Roman" w:hAnsi="Times New Roman" w:cs="Times New Roman"/>
          <w:sz w:val="24"/>
          <w:szCs w:val="24"/>
        </w:rPr>
        <w:t xml:space="preserve"> Šiuose pilkapynuose sėliai laidojosi į kapus mirusiems įdėdami darbo, kovos įrankius, papuošalus. Tai įgalina šiuo metu detaliau suprasti jų gyvensenos, kovos su priešais būdą, bendravimą su artimesnėmis ir tolimesnėmis kaimyninėmis bendruomenėmis.</w:t>
      </w:r>
      <w:r w:rsidR="00CE26CA">
        <w:rPr>
          <w:rFonts w:ascii="Times New Roman" w:hAnsi="Times New Roman" w:cs="Times New Roman"/>
          <w:sz w:val="24"/>
          <w:szCs w:val="24"/>
        </w:rPr>
        <w:t xml:space="preserve"> </w:t>
      </w:r>
      <w:r w:rsidR="00002842">
        <w:rPr>
          <w:rFonts w:ascii="Times New Roman" w:hAnsi="Times New Roman" w:cs="Times New Roman"/>
          <w:sz w:val="24"/>
          <w:szCs w:val="24"/>
        </w:rPr>
        <w:t>Tyrimų duomenys rodo, kad</w:t>
      </w:r>
      <w:r w:rsidR="00CE26CA">
        <w:rPr>
          <w:rFonts w:ascii="Times New Roman" w:hAnsi="Times New Roman" w:cs="Times New Roman"/>
          <w:sz w:val="24"/>
          <w:szCs w:val="24"/>
        </w:rPr>
        <w:t xml:space="preserve"> Jaros upės kairiajame ir dešiniajame krante nuo pat I tūkst. po Kr. </w:t>
      </w:r>
      <w:r w:rsidR="0063251C">
        <w:rPr>
          <w:rFonts w:ascii="Times New Roman" w:hAnsi="Times New Roman" w:cs="Times New Roman"/>
          <w:sz w:val="24"/>
          <w:szCs w:val="24"/>
        </w:rPr>
        <w:t xml:space="preserve">vienu metu </w:t>
      </w:r>
      <w:r w:rsidR="00CE26CA">
        <w:rPr>
          <w:rFonts w:ascii="Times New Roman" w:hAnsi="Times New Roman" w:cs="Times New Roman"/>
          <w:sz w:val="24"/>
          <w:szCs w:val="24"/>
        </w:rPr>
        <w:t>gyveno dvi sėlių bendruomenės</w:t>
      </w:r>
      <w:r w:rsidR="0063251C">
        <w:rPr>
          <w:rFonts w:ascii="Times New Roman" w:hAnsi="Times New Roman" w:cs="Times New Roman"/>
          <w:sz w:val="24"/>
          <w:szCs w:val="24"/>
        </w:rPr>
        <w:t xml:space="preserve">, kurios tarpusavyje bendravo, žvejojo toje pat upėje ir ežere, </w:t>
      </w:r>
      <w:r w:rsidR="003F6F01">
        <w:rPr>
          <w:rFonts w:ascii="Times New Roman" w:hAnsi="Times New Roman" w:cs="Times New Roman"/>
          <w:sz w:val="24"/>
          <w:szCs w:val="24"/>
        </w:rPr>
        <w:t>prekiavo, gynė savo teritoriją, pavojaus atveju slėpėsi artimiausiuose netoli Jaros upės ir ežero esančiuose piliakalniuose</w:t>
      </w:r>
      <w:r w:rsidR="00CE26CA">
        <w:rPr>
          <w:rFonts w:ascii="Times New Roman" w:hAnsi="Times New Roman" w:cs="Times New Roman"/>
          <w:sz w:val="24"/>
          <w:szCs w:val="24"/>
        </w:rPr>
        <w:t>.</w:t>
      </w:r>
    </w:p>
    <w:p w14:paraId="4FCE166C" w14:textId="57C38854" w:rsidR="004B4982" w:rsidRDefault="00CE26CA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82">
        <w:rPr>
          <w:rFonts w:ascii="Times New Roman" w:hAnsi="Times New Roman" w:cs="Times New Roman"/>
          <w:sz w:val="24"/>
          <w:szCs w:val="24"/>
        </w:rPr>
        <w:t xml:space="preserve">I tūkst. po Kr. laikotarpiu Jaros paupio gyventojai pavojaus atveju </w:t>
      </w:r>
      <w:r w:rsidR="00B37611">
        <w:rPr>
          <w:rFonts w:ascii="Times New Roman" w:hAnsi="Times New Roman" w:cs="Times New Roman"/>
          <w:sz w:val="24"/>
          <w:szCs w:val="24"/>
        </w:rPr>
        <w:t>rasdavo prieglobstį</w:t>
      </w:r>
      <w:r w:rsidR="004B4982">
        <w:rPr>
          <w:rFonts w:ascii="Times New Roman" w:hAnsi="Times New Roman" w:cs="Times New Roman"/>
          <w:sz w:val="24"/>
          <w:szCs w:val="24"/>
        </w:rPr>
        <w:t xml:space="preserve"> netoliese esančiuose Aluotos (Druskių), </w:t>
      </w:r>
      <w:proofErr w:type="spellStart"/>
      <w:r w:rsidR="004B4982">
        <w:rPr>
          <w:rFonts w:ascii="Times New Roman" w:hAnsi="Times New Roman" w:cs="Times New Roman"/>
          <w:sz w:val="24"/>
          <w:szCs w:val="24"/>
        </w:rPr>
        <w:t>Bugailiškių</w:t>
      </w:r>
      <w:proofErr w:type="spellEnd"/>
      <w:r w:rsidR="004B4982">
        <w:rPr>
          <w:rFonts w:ascii="Times New Roman" w:hAnsi="Times New Roman" w:cs="Times New Roman"/>
          <w:sz w:val="24"/>
          <w:szCs w:val="24"/>
        </w:rPr>
        <w:t xml:space="preserve"> (Kupiškio r.) arba </w:t>
      </w:r>
      <w:proofErr w:type="spellStart"/>
      <w:r w:rsidR="004B4982">
        <w:rPr>
          <w:rFonts w:ascii="Times New Roman" w:hAnsi="Times New Roman" w:cs="Times New Roman"/>
          <w:sz w:val="24"/>
          <w:szCs w:val="24"/>
        </w:rPr>
        <w:t>Juodonių</w:t>
      </w:r>
      <w:proofErr w:type="spellEnd"/>
      <w:r w:rsidR="004B4982">
        <w:rPr>
          <w:rFonts w:ascii="Times New Roman" w:hAnsi="Times New Roman" w:cs="Times New Roman"/>
          <w:sz w:val="24"/>
          <w:szCs w:val="24"/>
        </w:rPr>
        <w:t xml:space="preserve"> (Rokiškio r.) piliakalniuose</w:t>
      </w:r>
      <w:r w:rsidR="0099338B">
        <w:rPr>
          <w:rFonts w:ascii="Times New Roman" w:hAnsi="Times New Roman" w:cs="Times New Roman"/>
          <w:sz w:val="24"/>
          <w:szCs w:val="24"/>
        </w:rPr>
        <w:t>, kurie Jaros bendruomenėms tapo administraciniais, ūkiniais bei gynybos centrais</w:t>
      </w:r>
      <w:r w:rsidR="004B4982">
        <w:rPr>
          <w:rFonts w:ascii="Times New Roman" w:hAnsi="Times New Roman" w:cs="Times New Roman"/>
          <w:sz w:val="24"/>
          <w:szCs w:val="24"/>
        </w:rPr>
        <w:t xml:space="preserve">. Geriausiai archeologų yra ištirtas </w:t>
      </w:r>
      <w:proofErr w:type="spellStart"/>
      <w:r w:rsidR="004B4982">
        <w:rPr>
          <w:rFonts w:ascii="Times New Roman" w:hAnsi="Times New Roman" w:cs="Times New Roman"/>
          <w:sz w:val="24"/>
          <w:szCs w:val="24"/>
        </w:rPr>
        <w:t>Juodonių</w:t>
      </w:r>
      <w:proofErr w:type="spellEnd"/>
      <w:r w:rsidR="004B4982">
        <w:rPr>
          <w:rFonts w:ascii="Times New Roman" w:hAnsi="Times New Roman" w:cs="Times New Roman"/>
          <w:sz w:val="24"/>
          <w:szCs w:val="24"/>
        </w:rPr>
        <w:t xml:space="preserve"> piliakalnis</w:t>
      </w:r>
      <w:r w:rsidR="000E7257">
        <w:rPr>
          <w:rFonts w:ascii="Times New Roman" w:hAnsi="Times New Roman" w:cs="Times New Roman"/>
          <w:sz w:val="24"/>
          <w:szCs w:val="24"/>
        </w:rPr>
        <w:t xml:space="preserve"> i</w:t>
      </w:r>
      <w:r w:rsidR="00B37611">
        <w:rPr>
          <w:rFonts w:ascii="Times New Roman" w:hAnsi="Times New Roman" w:cs="Times New Roman"/>
          <w:sz w:val="24"/>
          <w:szCs w:val="24"/>
        </w:rPr>
        <w:t>r</w:t>
      </w:r>
      <w:r w:rsidR="000E7257">
        <w:rPr>
          <w:rFonts w:ascii="Times New Roman" w:hAnsi="Times New Roman" w:cs="Times New Roman"/>
          <w:sz w:val="24"/>
          <w:szCs w:val="24"/>
        </w:rPr>
        <w:t xml:space="preserve"> šalia jo</w:t>
      </w:r>
      <w:r w:rsidR="00370774">
        <w:rPr>
          <w:rFonts w:ascii="Times New Roman" w:hAnsi="Times New Roman" w:cs="Times New Roman"/>
          <w:sz w:val="24"/>
          <w:szCs w:val="24"/>
        </w:rPr>
        <w:t xml:space="preserve"> esanti gyvenvietė</w:t>
      </w:r>
      <w:r w:rsidR="004B4982">
        <w:rPr>
          <w:rFonts w:ascii="Times New Roman" w:hAnsi="Times New Roman" w:cs="Times New Roman"/>
          <w:sz w:val="24"/>
          <w:szCs w:val="24"/>
        </w:rPr>
        <w:t xml:space="preserve"> esanti apie 7 km į šiaurės rytus nuo Jaros upės ištakų iš Jaros ežero. Šiame piliakalnyje buvo </w:t>
      </w:r>
      <w:r w:rsidR="00370774">
        <w:rPr>
          <w:rFonts w:ascii="Times New Roman" w:hAnsi="Times New Roman" w:cs="Times New Roman"/>
          <w:sz w:val="24"/>
          <w:szCs w:val="24"/>
        </w:rPr>
        <w:t xml:space="preserve">ginamasi ir </w:t>
      </w:r>
      <w:r w:rsidR="004B4982">
        <w:rPr>
          <w:rFonts w:ascii="Times New Roman" w:hAnsi="Times New Roman" w:cs="Times New Roman"/>
          <w:sz w:val="24"/>
          <w:szCs w:val="24"/>
        </w:rPr>
        <w:t>gyventa besiformuojančių sėlių bendruomenių nuo ankstyvojo geležies amžiaus (V-I a. pr. Kr.) iki istorinių laikų - XIII a.</w:t>
      </w:r>
      <w:r w:rsidR="001D412E" w:rsidRPr="001D412E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14:paraId="0818CD1F" w14:textId="13D6E23A" w:rsidR="007D5F96" w:rsidRPr="001842E4" w:rsidRDefault="006911E6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E4">
        <w:rPr>
          <w:rFonts w:ascii="Times New Roman" w:hAnsi="Times New Roman" w:cs="Times New Roman"/>
          <w:sz w:val="24"/>
          <w:szCs w:val="24"/>
        </w:rPr>
        <w:t xml:space="preserve">Apibendrinus visus archeologinius tyrimus vykusius XX a. antroje pusėje, nustatyta, kad nuo vidurinio neolito (IV tūkst. pr. Kr.) </w:t>
      </w:r>
      <w:r w:rsidR="00A540F5" w:rsidRPr="001842E4">
        <w:rPr>
          <w:rFonts w:ascii="Times New Roman" w:hAnsi="Times New Roman" w:cs="Times New Roman"/>
          <w:sz w:val="24"/>
          <w:szCs w:val="24"/>
        </w:rPr>
        <w:t xml:space="preserve">prie Jaros upės ištakos iš Jaros ežero </w:t>
      </w:r>
      <w:r w:rsidRPr="001842E4">
        <w:rPr>
          <w:rFonts w:ascii="Times New Roman" w:hAnsi="Times New Roman" w:cs="Times New Roman"/>
          <w:sz w:val="24"/>
          <w:szCs w:val="24"/>
        </w:rPr>
        <w:t>jau  gyveno Narvos kultūros gyventojai</w:t>
      </w:r>
      <w:r w:rsidR="008E344E" w:rsidRPr="001842E4">
        <w:rPr>
          <w:rFonts w:ascii="Times New Roman" w:hAnsi="Times New Roman" w:cs="Times New Roman"/>
          <w:sz w:val="24"/>
          <w:szCs w:val="24"/>
        </w:rPr>
        <w:t xml:space="preserve"> (pav.</w:t>
      </w:r>
      <w:r w:rsidR="000E7257" w:rsidRPr="001842E4">
        <w:rPr>
          <w:rFonts w:ascii="Times New Roman" w:hAnsi="Times New Roman" w:cs="Times New Roman"/>
          <w:sz w:val="24"/>
          <w:szCs w:val="24"/>
        </w:rPr>
        <w:t>10</w:t>
      </w:r>
      <w:r w:rsidR="00764669" w:rsidRPr="001842E4">
        <w:rPr>
          <w:rFonts w:ascii="Times New Roman" w:hAnsi="Times New Roman" w:cs="Times New Roman"/>
          <w:sz w:val="24"/>
          <w:szCs w:val="24"/>
        </w:rPr>
        <w:t>-11</w:t>
      </w:r>
      <w:r w:rsidR="008E344E" w:rsidRPr="001842E4">
        <w:rPr>
          <w:rFonts w:ascii="Times New Roman" w:hAnsi="Times New Roman" w:cs="Times New Roman"/>
          <w:sz w:val="24"/>
          <w:szCs w:val="24"/>
        </w:rPr>
        <w:t>)</w:t>
      </w:r>
      <w:r w:rsidRPr="001842E4">
        <w:rPr>
          <w:rFonts w:ascii="Times New Roman" w:hAnsi="Times New Roman" w:cs="Times New Roman"/>
          <w:sz w:val="24"/>
          <w:szCs w:val="24"/>
        </w:rPr>
        <w:t>. Tuo pačiu laikotarpiu</w:t>
      </w:r>
      <w:r w:rsidR="00FA003D" w:rsidRPr="001842E4">
        <w:rPr>
          <w:rFonts w:ascii="Times New Roman" w:hAnsi="Times New Roman" w:cs="Times New Roman"/>
          <w:sz w:val="24"/>
          <w:szCs w:val="24"/>
        </w:rPr>
        <w:t>, Narvos kultūros gyvenvietėse aptinkama ir šukinei-</w:t>
      </w:r>
      <w:proofErr w:type="spellStart"/>
      <w:r w:rsidR="00FA003D" w:rsidRPr="001842E4">
        <w:rPr>
          <w:rFonts w:ascii="Times New Roman" w:hAnsi="Times New Roman" w:cs="Times New Roman"/>
          <w:sz w:val="24"/>
          <w:szCs w:val="24"/>
        </w:rPr>
        <w:t>duo</w:t>
      </w:r>
      <w:r w:rsidR="00837462" w:rsidRPr="001842E4">
        <w:rPr>
          <w:rFonts w:ascii="Times New Roman" w:hAnsi="Times New Roman" w:cs="Times New Roman"/>
          <w:sz w:val="24"/>
          <w:szCs w:val="24"/>
        </w:rPr>
        <w:t>b</w:t>
      </w:r>
      <w:r w:rsidR="00FA003D" w:rsidRPr="001842E4">
        <w:rPr>
          <w:rFonts w:ascii="Times New Roman" w:hAnsi="Times New Roman" w:cs="Times New Roman"/>
          <w:sz w:val="24"/>
          <w:szCs w:val="24"/>
        </w:rPr>
        <w:t>elinei</w:t>
      </w:r>
      <w:proofErr w:type="spellEnd"/>
      <w:r w:rsidR="00FA003D" w:rsidRPr="001842E4">
        <w:rPr>
          <w:rFonts w:ascii="Times New Roman" w:hAnsi="Times New Roman" w:cs="Times New Roman"/>
          <w:sz w:val="24"/>
          <w:szCs w:val="24"/>
        </w:rPr>
        <w:t xml:space="preserve"> keramikos kultūrai (</w:t>
      </w:r>
      <w:proofErr w:type="spellStart"/>
      <w:r w:rsidR="00FA003D" w:rsidRPr="001842E4">
        <w:rPr>
          <w:rFonts w:ascii="Times New Roman" w:hAnsi="Times New Roman" w:cs="Times New Roman"/>
          <w:sz w:val="24"/>
          <w:szCs w:val="24"/>
        </w:rPr>
        <w:t>ugrofiniškai</w:t>
      </w:r>
      <w:proofErr w:type="spellEnd"/>
      <w:r w:rsidR="00FA003D" w:rsidRPr="001842E4">
        <w:rPr>
          <w:rFonts w:ascii="Times New Roman" w:hAnsi="Times New Roman" w:cs="Times New Roman"/>
          <w:sz w:val="24"/>
          <w:szCs w:val="24"/>
        </w:rPr>
        <w:t>) b</w:t>
      </w:r>
      <w:r w:rsidR="00837462" w:rsidRPr="001842E4">
        <w:rPr>
          <w:rFonts w:ascii="Times New Roman" w:hAnsi="Times New Roman" w:cs="Times New Roman"/>
          <w:sz w:val="24"/>
          <w:szCs w:val="24"/>
        </w:rPr>
        <w:t>ū</w:t>
      </w:r>
      <w:r w:rsidR="00FA003D" w:rsidRPr="001842E4">
        <w:rPr>
          <w:rFonts w:ascii="Times New Roman" w:hAnsi="Times New Roman" w:cs="Times New Roman"/>
          <w:sz w:val="24"/>
          <w:szCs w:val="24"/>
        </w:rPr>
        <w:t>d</w:t>
      </w:r>
      <w:r w:rsidR="00837462" w:rsidRPr="001842E4">
        <w:rPr>
          <w:rFonts w:ascii="Times New Roman" w:hAnsi="Times New Roman" w:cs="Times New Roman"/>
          <w:sz w:val="24"/>
          <w:szCs w:val="24"/>
        </w:rPr>
        <w:t>i</w:t>
      </w:r>
      <w:r w:rsidR="00FA003D" w:rsidRPr="001842E4">
        <w:rPr>
          <w:rFonts w:ascii="Times New Roman" w:hAnsi="Times New Roman" w:cs="Times New Roman"/>
          <w:sz w:val="24"/>
          <w:szCs w:val="24"/>
        </w:rPr>
        <w:t>ngų dirbinių: keramikos, rombinių strėlių antgalių, įvairių darbo ir buities įrankių</w:t>
      </w:r>
      <w:r w:rsidR="008E344E" w:rsidRPr="001842E4">
        <w:rPr>
          <w:rFonts w:ascii="Times New Roman" w:hAnsi="Times New Roman" w:cs="Times New Roman"/>
          <w:sz w:val="24"/>
          <w:szCs w:val="24"/>
        </w:rPr>
        <w:t xml:space="preserve"> </w:t>
      </w:r>
      <w:r w:rsidR="000E7257" w:rsidRPr="001842E4">
        <w:rPr>
          <w:rFonts w:ascii="Times New Roman" w:hAnsi="Times New Roman" w:cs="Times New Roman"/>
          <w:sz w:val="24"/>
          <w:szCs w:val="24"/>
        </w:rPr>
        <w:t>(pav.1</w:t>
      </w:r>
      <w:r w:rsidR="008E344E" w:rsidRPr="001842E4">
        <w:rPr>
          <w:rFonts w:ascii="Times New Roman" w:hAnsi="Times New Roman" w:cs="Times New Roman"/>
          <w:sz w:val="24"/>
          <w:szCs w:val="24"/>
        </w:rPr>
        <w:t>)</w:t>
      </w:r>
      <w:r w:rsidR="00FA003D" w:rsidRPr="001842E4">
        <w:rPr>
          <w:rFonts w:ascii="Times New Roman" w:hAnsi="Times New Roman" w:cs="Times New Roman"/>
          <w:sz w:val="24"/>
          <w:szCs w:val="24"/>
        </w:rPr>
        <w:t xml:space="preserve">. Tai rodo, kad pietinėje Jaros ežero pakrantėje ir prie Jaros upės nuo IV tūkst. pr. Kr. pabaigos čia gyveno dvi skirtingos bendruomenės. </w:t>
      </w:r>
      <w:proofErr w:type="spellStart"/>
      <w:r w:rsidR="00FA003D" w:rsidRPr="001842E4">
        <w:rPr>
          <w:rFonts w:ascii="Times New Roman" w:hAnsi="Times New Roman" w:cs="Times New Roman"/>
          <w:sz w:val="24"/>
          <w:szCs w:val="24"/>
        </w:rPr>
        <w:t>Finougriška</w:t>
      </w:r>
      <w:proofErr w:type="spellEnd"/>
      <w:r w:rsidR="00FA003D" w:rsidRPr="001842E4">
        <w:rPr>
          <w:rFonts w:ascii="Times New Roman" w:hAnsi="Times New Roman" w:cs="Times New Roman"/>
          <w:sz w:val="24"/>
          <w:szCs w:val="24"/>
        </w:rPr>
        <w:t xml:space="preserve"> bendruomenė turėjo būti gana įtakinga, nes iki šių dienų išliko jų Jaros ežero ir upės pavadinimai. Be abejo, ji vėliau</w:t>
      </w:r>
      <w:r w:rsidR="00A540F5" w:rsidRPr="001842E4">
        <w:rPr>
          <w:rFonts w:ascii="Times New Roman" w:hAnsi="Times New Roman" w:cs="Times New Roman"/>
          <w:sz w:val="24"/>
          <w:szCs w:val="24"/>
        </w:rPr>
        <w:t>,</w:t>
      </w:r>
      <w:r w:rsidR="00FA003D" w:rsidRPr="001842E4">
        <w:rPr>
          <w:rFonts w:ascii="Times New Roman" w:hAnsi="Times New Roman" w:cs="Times New Roman"/>
          <w:sz w:val="24"/>
          <w:szCs w:val="24"/>
        </w:rPr>
        <w:t xml:space="preserve"> III tūkst. pirmoje</w:t>
      </w:r>
      <w:r w:rsidR="00A540F5" w:rsidRPr="001842E4">
        <w:rPr>
          <w:rFonts w:ascii="Times New Roman" w:hAnsi="Times New Roman" w:cs="Times New Roman"/>
          <w:sz w:val="24"/>
          <w:szCs w:val="24"/>
        </w:rPr>
        <w:t xml:space="preserve"> pusėje</w:t>
      </w:r>
      <w:r w:rsidR="00514357" w:rsidRPr="001842E4">
        <w:rPr>
          <w:rFonts w:ascii="Times New Roman" w:hAnsi="Times New Roman" w:cs="Times New Roman"/>
          <w:sz w:val="24"/>
          <w:szCs w:val="24"/>
        </w:rPr>
        <w:t>,</w:t>
      </w:r>
      <w:r w:rsidR="00FA003D" w:rsidRPr="001842E4">
        <w:rPr>
          <w:rFonts w:ascii="Times New Roman" w:hAnsi="Times New Roman" w:cs="Times New Roman"/>
          <w:sz w:val="24"/>
          <w:szCs w:val="24"/>
        </w:rPr>
        <w:t xml:space="preserve"> įsiliejo į  aplink gyvenančių Narvos kultūros bendruomenes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, kurių pėdsakai aptinkami Jaros II gyvenvietėje ir vietovėje šalia Miškinių pilkapyno. </w:t>
      </w:r>
      <w:r w:rsidR="00FA003D" w:rsidRPr="001842E4">
        <w:rPr>
          <w:rFonts w:ascii="Times New Roman" w:hAnsi="Times New Roman" w:cs="Times New Roman"/>
          <w:sz w:val="24"/>
          <w:szCs w:val="24"/>
        </w:rPr>
        <w:t xml:space="preserve">III tūkst. pr. Kr. pradžioje, </w:t>
      </w:r>
      <w:r w:rsidR="00892654">
        <w:rPr>
          <w:rFonts w:ascii="Times New Roman" w:hAnsi="Times New Roman" w:cs="Times New Roman"/>
          <w:sz w:val="24"/>
          <w:szCs w:val="24"/>
        </w:rPr>
        <w:t>Jaros I gyvenvietės teritorijoje</w:t>
      </w:r>
      <w:r w:rsidR="00FA003D" w:rsidRPr="001842E4">
        <w:rPr>
          <w:rFonts w:ascii="Times New Roman" w:hAnsi="Times New Roman" w:cs="Times New Roman"/>
          <w:sz w:val="24"/>
          <w:szCs w:val="24"/>
        </w:rPr>
        <w:t>, šalia Narvos ir šukinės-</w:t>
      </w:r>
      <w:proofErr w:type="spellStart"/>
      <w:r w:rsidR="00FA003D" w:rsidRPr="001842E4">
        <w:rPr>
          <w:rFonts w:ascii="Times New Roman" w:hAnsi="Times New Roman" w:cs="Times New Roman"/>
          <w:sz w:val="24"/>
          <w:szCs w:val="24"/>
        </w:rPr>
        <w:t>du</w:t>
      </w:r>
      <w:r w:rsidR="00837462" w:rsidRPr="001842E4">
        <w:rPr>
          <w:rFonts w:ascii="Times New Roman" w:hAnsi="Times New Roman" w:cs="Times New Roman"/>
          <w:sz w:val="24"/>
          <w:szCs w:val="24"/>
        </w:rPr>
        <w:t>o</w:t>
      </w:r>
      <w:r w:rsidR="00FA003D" w:rsidRPr="001842E4">
        <w:rPr>
          <w:rFonts w:ascii="Times New Roman" w:hAnsi="Times New Roman" w:cs="Times New Roman"/>
          <w:sz w:val="24"/>
          <w:szCs w:val="24"/>
        </w:rPr>
        <w:t>belinės</w:t>
      </w:r>
      <w:proofErr w:type="spellEnd"/>
      <w:r w:rsidR="00FA003D" w:rsidRPr="001842E4">
        <w:rPr>
          <w:rFonts w:ascii="Times New Roman" w:hAnsi="Times New Roman" w:cs="Times New Roman"/>
          <w:sz w:val="24"/>
          <w:szCs w:val="24"/>
        </w:rPr>
        <w:t xml:space="preserve"> keramikos kultūrų gyventojų  pasirodė rutulinių </w:t>
      </w:r>
      <w:proofErr w:type="spellStart"/>
      <w:r w:rsidR="00FA003D" w:rsidRPr="001842E4">
        <w:rPr>
          <w:rFonts w:ascii="Times New Roman" w:hAnsi="Times New Roman" w:cs="Times New Roman"/>
          <w:sz w:val="24"/>
          <w:szCs w:val="24"/>
        </w:rPr>
        <w:t>amforų</w:t>
      </w:r>
      <w:proofErr w:type="spellEnd"/>
      <w:r w:rsidR="00FA003D" w:rsidRPr="001842E4">
        <w:rPr>
          <w:rFonts w:ascii="Times New Roman" w:hAnsi="Times New Roman" w:cs="Times New Roman"/>
          <w:sz w:val="24"/>
          <w:szCs w:val="24"/>
        </w:rPr>
        <w:t xml:space="preserve"> kultūros </w:t>
      </w:r>
      <w:r w:rsidR="00892654">
        <w:rPr>
          <w:rFonts w:ascii="Times New Roman" w:hAnsi="Times New Roman" w:cs="Times New Roman"/>
          <w:sz w:val="24"/>
          <w:szCs w:val="24"/>
        </w:rPr>
        <w:t>bendruomenės žmonės</w:t>
      </w:r>
      <w:r w:rsidR="00514357" w:rsidRPr="001842E4">
        <w:rPr>
          <w:rFonts w:ascii="Times New Roman" w:hAnsi="Times New Roman" w:cs="Times New Roman"/>
          <w:sz w:val="24"/>
          <w:szCs w:val="24"/>
        </w:rPr>
        <w:t>, kuri</w:t>
      </w:r>
      <w:r w:rsidR="00892654">
        <w:rPr>
          <w:rFonts w:ascii="Times New Roman" w:hAnsi="Times New Roman" w:cs="Times New Roman"/>
          <w:sz w:val="24"/>
          <w:szCs w:val="24"/>
        </w:rPr>
        <w:t xml:space="preserve">ų pėdsakai – židiniai, keramika titnaginiai dirbiniai – 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 buvo a</w:t>
      </w:r>
      <w:r w:rsidR="00892654">
        <w:rPr>
          <w:rFonts w:ascii="Times New Roman" w:hAnsi="Times New Roman" w:cs="Times New Roman"/>
          <w:sz w:val="24"/>
          <w:szCs w:val="24"/>
        </w:rPr>
        <w:t xml:space="preserve">ptikti šalia Narvos kultūros žmonių degintų židinių. Gali būti, kad tuo pat metu dvi skirtingų kultūrų žmonių grupės kartu negyveno. </w:t>
      </w:r>
      <w:proofErr w:type="spellStart"/>
      <w:r w:rsidR="00892654">
        <w:rPr>
          <w:rFonts w:ascii="Times New Roman" w:hAnsi="Times New Roman" w:cs="Times New Roman"/>
          <w:sz w:val="24"/>
          <w:szCs w:val="24"/>
        </w:rPr>
        <w:t>Rutuinių</w:t>
      </w:r>
      <w:proofErr w:type="spellEnd"/>
      <w:r w:rsidR="008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654">
        <w:rPr>
          <w:rFonts w:ascii="Times New Roman" w:hAnsi="Times New Roman" w:cs="Times New Roman"/>
          <w:sz w:val="24"/>
          <w:szCs w:val="24"/>
        </w:rPr>
        <w:t>amforų</w:t>
      </w:r>
      <w:proofErr w:type="spellEnd"/>
      <w:r w:rsidR="00892654">
        <w:rPr>
          <w:rFonts w:ascii="Times New Roman" w:hAnsi="Times New Roman" w:cs="Times New Roman"/>
          <w:sz w:val="24"/>
          <w:szCs w:val="24"/>
        </w:rPr>
        <w:t xml:space="preserve"> gyventojai, gana karingi ir klajoklišk</w:t>
      </w:r>
      <w:r w:rsidR="00DA23CF">
        <w:rPr>
          <w:rFonts w:ascii="Times New Roman" w:hAnsi="Times New Roman" w:cs="Times New Roman"/>
          <w:sz w:val="24"/>
          <w:szCs w:val="24"/>
        </w:rPr>
        <w:t>a gyvulininkyste besiverčiančios</w:t>
      </w:r>
      <w:r w:rsidR="00892654">
        <w:rPr>
          <w:rFonts w:ascii="Times New Roman" w:hAnsi="Times New Roman" w:cs="Times New Roman"/>
          <w:sz w:val="24"/>
          <w:szCs w:val="24"/>
        </w:rPr>
        <w:t xml:space="preserve"> </w:t>
      </w:r>
      <w:r w:rsidR="00DA23CF">
        <w:rPr>
          <w:rFonts w:ascii="Times New Roman" w:hAnsi="Times New Roman" w:cs="Times New Roman"/>
          <w:sz w:val="24"/>
          <w:szCs w:val="24"/>
        </w:rPr>
        <w:t>bendruomenės</w:t>
      </w:r>
      <w:r w:rsidR="00892654">
        <w:rPr>
          <w:rFonts w:ascii="Times New Roman" w:hAnsi="Times New Roman" w:cs="Times New Roman"/>
          <w:sz w:val="24"/>
          <w:szCs w:val="24"/>
        </w:rPr>
        <w:t xml:space="preserve">, galėjo kuriam laikui </w:t>
      </w:r>
      <w:r w:rsidR="0089265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14357" w:rsidRPr="001842E4">
        <w:rPr>
          <w:rFonts w:ascii="Times New Roman" w:hAnsi="Times New Roman" w:cs="Times New Roman"/>
          <w:sz w:val="24"/>
          <w:szCs w:val="24"/>
        </w:rPr>
        <w:t>psisto</w:t>
      </w:r>
      <w:r w:rsidR="00892654">
        <w:rPr>
          <w:rFonts w:ascii="Times New Roman" w:hAnsi="Times New Roman" w:cs="Times New Roman"/>
          <w:sz w:val="24"/>
          <w:szCs w:val="24"/>
        </w:rPr>
        <w:t>ti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 </w:t>
      </w:r>
      <w:r w:rsidR="00DA23CF">
        <w:rPr>
          <w:rFonts w:ascii="Times New Roman" w:hAnsi="Times New Roman" w:cs="Times New Roman"/>
          <w:sz w:val="24"/>
          <w:szCs w:val="24"/>
        </w:rPr>
        <w:t xml:space="preserve">užimtoje </w:t>
      </w:r>
      <w:r w:rsidR="00514357" w:rsidRPr="001842E4">
        <w:rPr>
          <w:rFonts w:ascii="Times New Roman" w:hAnsi="Times New Roman" w:cs="Times New Roman"/>
          <w:sz w:val="24"/>
          <w:szCs w:val="24"/>
        </w:rPr>
        <w:t>Jaros I gyvenvietės teritorijoje</w:t>
      </w:r>
      <w:r w:rsidR="008E344E" w:rsidRPr="001842E4">
        <w:rPr>
          <w:rFonts w:ascii="Times New Roman" w:hAnsi="Times New Roman" w:cs="Times New Roman"/>
          <w:sz w:val="24"/>
          <w:szCs w:val="24"/>
        </w:rPr>
        <w:t xml:space="preserve"> (pav.</w:t>
      </w:r>
      <w:r w:rsidR="000E7257" w:rsidRPr="001842E4">
        <w:rPr>
          <w:rFonts w:ascii="Times New Roman" w:hAnsi="Times New Roman" w:cs="Times New Roman"/>
          <w:sz w:val="24"/>
          <w:szCs w:val="24"/>
        </w:rPr>
        <w:t xml:space="preserve"> 1</w:t>
      </w:r>
      <w:r w:rsidR="00764669" w:rsidRPr="001842E4">
        <w:rPr>
          <w:rFonts w:ascii="Times New Roman" w:hAnsi="Times New Roman" w:cs="Times New Roman"/>
          <w:sz w:val="24"/>
          <w:szCs w:val="24"/>
        </w:rPr>
        <w:t>2</w:t>
      </w:r>
      <w:r w:rsidR="008E344E" w:rsidRPr="001842E4">
        <w:rPr>
          <w:rFonts w:ascii="Times New Roman" w:hAnsi="Times New Roman" w:cs="Times New Roman"/>
          <w:sz w:val="24"/>
          <w:szCs w:val="24"/>
        </w:rPr>
        <w:t>)</w:t>
      </w:r>
      <w:r w:rsidR="00514357" w:rsidRPr="001842E4">
        <w:rPr>
          <w:rFonts w:ascii="Times New Roman" w:hAnsi="Times New Roman" w:cs="Times New Roman"/>
          <w:sz w:val="24"/>
          <w:szCs w:val="24"/>
        </w:rPr>
        <w:t>. Jų gyvensenos pėdsakai</w:t>
      </w:r>
      <w:r w:rsidR="000E7257" w:rsidRPr="001842E4">
        <w:rPr>
          <w:rFonts w:ascii="Times New Roman" w:hAnsi="Times New Roman" w:cs="Times New Roman"/>
          <w:sz w:val="24"/>
          <w:szCs w:val="24"/>
        </w:rPr>
        <w:t xml:space="preserve"> – </w:t>
      </w:r>
      <w:r w:rsidR="00B117C7">
        <w:rPr>
          <w:rFonts w:ascii="Times New Roman" w:hAnsi="Times New Roman" w:cs="Times New Roman"/>
          <w:sz w:val="24"/>
          <w:szCs w:val="24"/>
        </w:rPr>
        <w:t>penkios</w:t>
      </w:r>
      <w:r w:rsidR="00DA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257" w:rsidRPr="001842E4">
        <w:rPr>
          <w:rFonts w:ascii="Times New Roman" w:hAnsi="Times New Roman" w:cs="Times New Roman"/>
          <w:sz w:val="24"/>
          <w:szCs w:val="24"/>
        </w:rPr>
        <w:t>amforos</w:t>
      </w:r>
      <w:proofErr w:type="spellEnd"/>
      <w:r w:rsidR="000E7257" w:rsidRPr="001842E4">
        <w:rPr>
          <w:rFonts w:ascii="Times New Roman" w:hAnsi="Times New Roman" w:cs="Times New Roman"/>
          <w:sz w:val="24"/>
          <w:szCs w:val="24"/>
        </w:rPr>
        <w:t xml:space="preserve">, </w:t>
      </w:r>
      <w:r w:rsidR="00B117C7">
        <w:rPr>
          <w:rFonts w:ascii="Times New Roman" w:hAnsi="Times New Roman" w:cs="Times New Roman"/>
          <w:sz w:val="24"/>
          <w:szCs w:val="24"/>
        </w:rPr>
        <w:t>dubenys</w:t>
      </w:r>
      <w:r w:rsidR="000E7257" w:rsidRPr="001842E4">
        <w:rPr>
          <w:rFonts w:ascii="Times New Roman" w:hAnsi="Times New Roman" w:cs="Times New Roman"/>
          <w:sz w:val="24"/>
          <w:szCs w:val="24"/>
        </w:rPr>
        <w:t xml:space="preserve">, titnago dirbiniai – buvo </w:t>
      </w:r>
      <w:r w:rsidR="00892654">
        <w:rPr>
          <w:rFonts w:ascii="Times New Roman" w:hAnsi="Times New Roman" w:cs="Times New Roman"/>
          <w:sz w:val="24"/>
          <w:szCs w:val="24"/>
        </w:rPr>
        <w:t xml:space="preserve"> skirtingi nuo</w:t>
      </w:r>
      <w:r w:rsidR="000E7257" w:rsidRPr="001842E4">
        <w:rPr>
          <w:rFonts w:ascii="Times New Roman" w:hAnsi="Times New Roman" w:cs="Times New Roman"/>
          <w:sz w:val="24"/>
          <w:szCs w:val="24"/>
        </w:rPr>
        <w:t xml:space="preserve"> greta </w:t>
      </w:r>
      <w:r w:rsidR="00892654">
        <w:rPr>
          <w:rFonts w:ascii="Times New Roman" w:hAnsi="Times New Roman" w:cs="Times New Roman"/>
          <w:sz w:val="24"/>
          <w:szCs w:val="24"/>
        </w:rPr>
        <w:t xml:space="preserve">aptiktų </w:t>
      </w:r>
      <w:r w:rsidR="000E7257" w:rsidRPr="001842E4">
        <w:rPr>
          <w:rFonts w:ascii="Times New Roman" w:hAnsi="Times New Roman" w:cs="Times New Roman"/>
          <w:sz w:val="24"/>
          <w:szCs w:val="24"/>
        </w:rPr>
        <w:t>Narvos bendruomenėms būdingų dirbinių</w:t>
      </w:r>
      <w:r w:rsidR="00514357" w:rsidRPr="001842E4">
        <w:rPr>
          <w:rFonts w:ascii="Times New Roman" w:hAnsi="Times New Roman" w:cs="Times New Roman"/>
          <w:sz w:val="24"/>
          <w:szCs w:val="24"/>
        </w:rPr>
        <w:t>. Vėliau, jau II tūkst</w:t>
      </w:r>
      <w:r w:rsidR="00837462" w:rsidRPr="001842E4">
        <w:rPr>
          <w:rFonts w:ascii="Times New Roman" w:hAnsi="Times New Roman" w:cs="Times New Roman"/>
          <w:sz w:val="24"/>
          <w:szCs w:val="24"/>
        </w:rPr>
        <w:t>.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 pr. Kr</w:t>
      </w:r>
      <w:r w:rsidR="00837462" w:rsidRPr="001842E4">
        <w:rPr>
          <w:rFonts w:ascii="Times New Roman" w:hAnsi="Times New Roman" w:cs="Times New Roman"/>
          <w:sz w:val="24"/>
          <w:szCs w:val="24"/>
        </w:rPr>
        <w:t>.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 pradžioje, </w:t>
      </w:r>
      <w:r w:rsidR="004D5C4B" w:rsidRPr="001842E4">
        <w:rPr>
          <w:rFonts w:ascii="Times New Roman" w:hAnsi="Times New Roman" w:cs="Times New Roman"/>
          <w:sz w:val="24"/>
          <w:szCs w:val="24"/>
        </w:rPr>
        <w:t xml:space="preserve">bronzos amžiaus ankstyvajame laikotarpyje, </w:t>
      </w:r>
      <w:r w:rsidR="00514357" w:rsidRPr="001842E4">
        <w:rPr>
          <w:rFonts w:ascii="Times New Roman" w:hAnsi="Times New Roman" w:cs="Times New Roman"/>
          <w:sz w:val="24"/>
          <w:szCs w:val="24"/>
        </w:rPr>
        <w:t xml:space="preserve">šalia Narvos kultūros gyventojų pasirodė </w:t>
      </w:r>
      <w:proofErr w:type="spellStart"/>
      <w:r w:rsidR="00514357" w:rsidRPr="001842E4">
        <w:rPr>
          <w:rFonts w:ascii="Times New Roman" w:hAnsi="Times New Roman" w:cs="Times New Roman"/>
          <w:sz w:val="24"/>
          <w:szCs w:val="24"/>
        </w:rPr>
        <w:t>Tš</w:t>
      </w:r>
      <w:r w:rsidR="00197586" w:rsidRPr="001842E4">
        <w:rPr>
          <w:rFonts w:ascii="Times New Roman" w:hAnsi="Times New Roman" w:cs="Times New Roman"/>
          <w:sz w:val="24"/>
          <w:szCs w:val="24"/>
        </w:rPr>
        <w:t>c</w:t>
      </w:r>
      <w:r w:rsidR="00514357" w:rsidRPr="001842E4">
        <w:rPr>
          <w:rFonts w:ascii="Times New Roman" w:hAnsi="Times New Roman" w:cs="Times New Roman"/>
          <w:sz w:val="24"/>
          <w:szCs w:val="24"/>
        </w:rPr>
        <w:t>ineco</w:t>
      </w:r>
      <w:proofErr w:type="spellEnd"/>
      <w:r w:rsidR="00514357" w:rsidRPr="001842E4">
        <w:rPr>
          <w:rFonts w:ascii="Times New Roman" w:hAnsi="Times New Roman" w:cs="Times New Roman"/>
          <w:sz w:val="24"/>
          <w:szCs w:val="24"/>
        </w:rPr>
        <w:t xml:space="preserve"> kultūros  bendruomenė</w:t>
      </w:r>
      <w:r w:rsidR="004D5C4B" w:rsidRPr="001842E4">
        <w:rPr>
          <w:rFonts w:ascii="Times New Roman" w:hAnsi="Times New Roman" w:cs="Times New Roman"/>
          <w:sz w:val="24"/>
          <w:szCs w:val="24"/>
        </w:rPr>
        <w:t>, o I tūkst. pr. Kr. pirmoje pusėje čia jau gyveno brūkšniuotosios keramikos kultūros žmonės</w:t>
      </w:r>
      <w:r w:rsidR="008A57CA" w:rsidRPr="001842E4">
        <w:rPr>
          <w:rFonts w:ascii="Times New Roman" w:hAnsi="Times New Roman" w:cs="Times New Roman"/>
          <w:sz w:val="24"/>
          <w:szCs w:val="24"/>
        </w:rPr>
        <w:t xml:space="preserve">, </w:t>
      </w:r>
      <w:r w:rsidR="004D5C4B" w:rsidRPr="001842E4">
        <w:rPr>
          <w:rFonts w:ascii="Times New Roman" w:hAnsi="Times New Roman" w:cs="Times New Roman"/>
          <w:sz w:val="24"/>
          <w:szCs w:val="24"/>
        </w:rPr>
        <w:t>kurių gyvensenos pėdsakų aptikta pietinėje Jaros ežero pakrantėje</w:t>
      </w:r>
      <w:r w:rsidR="00197586" w:rsidRPr="001842E4">
        <w:rPr>
          <w:rFonts w:ascii="Times New Roman" w:hAnsi="Times New Roman" w:cs="Times New Roman"/>
          <w:sz w:val="24"/>
          <w:szCs w:val="24"/>
        </w:rPr>
        <w:t xml:space="preserve"> ir prie </w:t>
      </w:r>
      <w:proofErr w:type="spellStart"/>
      <w:r w:rsidR="00197586" w:rsidRPr="001842E4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197586" w:rsidRPr="001842E4">
        <w:rPr>
          <w:rFonts w:ascii="Times New Roman" w:hAnsi="Times New Roman" w:cs="Times New Roman"/>
          <w:sz w:val="24"/>
          <w:szCs w:val="24"/>
        </w:rPr>
        <w:t xml:space="preserve"> pilkapyno</w:t>
      </w:r>
      <w:r w:rsidR="004D5C4B" w:rsidRPr="001842E4">
        <w:rPr>
          <w:rFonts w:ascii="Times New Roman" w:hAnsi="Times New Roman" w:cs="Times New Roman"/>
          <w:sz w:val="24"/>
          <w:szCs w:val="24"/>
        </w:rPr>
        <w:t>.</w:t>
      </w:r>
      <w:r w:rsidR="008A57CA" w:rsidRPr="001842E4">
        <w:rPr>
          <w:rFonts w:ascii="Times New Roman" w:hAnsi="Times New Roman" w:cs="Times New Roman"/>
          <w:sz w:val="24"/>
          <w:szCs w:val="24"/>
        </w:rPr>
        <w:t xml:space="preserve"> </w:t>
      </w:r>
      <w:r w:rsidR="00764669" w:rsidRPr="001842E4">
        <w:rPr>
          <w:rFonts w:ascii="Times New Roman" w:hAnsi="Times New Roman" w:cs="Times New Roman"/>
          <w:sz w:val="24"/>
          <w:szCs w:val="24"/>
        </w:rPr>
        <w:t>III-IV a. po Kr. be</w:t>
      </w:r>
      <w:r w:rsidR="00EA6A41" w:rsidRPr="001842E4">
        <w:rPr>
          <w:rFonts w:ascii="Times New Roman" w:hAnsi="Times New Roman" w:cs="Times New Roman"/>
          <w:sz w:val="24"/>
          <w:szCs w:val="24"/>
        </w:rPr>
        <w:t>n</w:t>
      </w:r>
      <w:r w:rsidR="00764669" w:rsidRPr="001842E4">
        <w:rPr>
          <w:rFonts w:ascii="Times New Roman" w:hAnsi="Times New Roman" w:cs="Times New Roman"/>
          <w:sz w:val="24"/>
          <w:szCs w:val="24"/>
        </w:rPr>
        <w:t>druomenės pradėjusios lipdyti grublėtąją keramiką galėjo būti besiformuojantys sėliai, kurių gyvensena čia išl</w:t>
      </w:r>
      <w:r w:rsidR="00EA6A41" w:rsidRPr="001842E4">
        <w:rPr>
          <w:rFonts w:ascii="Times New Roman" w:hAnsi="Times New Roman" w:cs="Times New Roman"/>
          <w:sz w:val="24"/>
          <w:szCs w:val="24"/>
        </w:rPr>
        <w:t>iko</w:t>
      </w:r>
      <w:r w:rsidR="00764669" w:rsidRPr="001842E4">
        <w:rPr>
          <w:rFonts w:ascii="Times New Roman" w:hAnsi="Times New Roman" w:cs="Times New Roman"/>
          <w:sz w:val="24"/>
          <w:szCs w:val="24"/>
        </w:rPr>
        <w:t xml:space="preserve"> iki pat istorinių laikų. </w:t>
      </w:r>
      <w:r w:rsidR="00EA6A41" w:rsidRPr="001842E4">
        <w:rPr>
          <w:rFonts w:ascii="Times New Roman" w:hAnsi="Times New Roman" w:cs="Times New Roman"/>
          <w:sz w:val="24"/>
          <w:szCs w:val="24"/>
        </w:rPr>
        <w:t xml:space="preserve">Šių dienų archeologinių tyrimų duomenimis Jaros pakrantėse gyvenę sėliai buvo pietinėje </w:t>
      </w:r>
      <w:proofErr w:type="spellStart"/>
      <w:r w:rsidR="00EA6A41" w:rsidRPr="001842E4">
        <w:rPr>
          <w:rFonts w:ascii="Times New Roman" w:hAnsi="Times New Roman" w:cs="Times New Roman"/>
          <w:sz w:val="24"/>
          <w:szCs w:val="24"/>
        </w:rPr>
        <w:t>Sėlijos</w:t>
      </w:r>
      <w:proofErr w:type="spellEnd"/>
      <w:r w:rsidR="00EA6A41" w:rsidRPr="001842E4">
        <w:rPr>
          <w:rFonts w:ascii="Times New Roman" w:hAnsi="Times New Roman" w:cs="Times New Roman"/>
          <w:sz w:val="24"/>
          <w:szCs w:val="24"/>
        </w:rPr>
        <w:t xml:space="preserve"> dalyje, kurių teritorija ties </w:t>
      </w:r>
      <w:r w:rsidR="00E74173" w:rsidRPr="001842E4">
        <w:rPr>
          <w:rFonts w:ascii="Times New Roman" w:hAnsi="Times New Roman" w:cs="Times New Roman"/>
          <w:sz w:val="24"/>
          <w:szCs w:val="24"/>
        </w:rPr>
        <w:t xml:space="preserve">Jaros ir </w:t>
      </w:r>
      <w:r w:rsidR="00EA6A41" w:rsidRPr="001842E4">
        <w:rPr>
          <w:rFonts w:ascii="Times New Roman" w:hAnsi="Times New Roman" w:cs="Times New Roman"/>
          <w:sz w:val="24"/>
          <w:szCs w:val="24"/>
        </w:rPr>
        <w:t>Šventosios u</w:t>
      </w:r>
      <w:r w:rsidR="00E74173" w:rsidRPr="001842E4">
        <w:rPr>
          <w:rFonts w:ascii="Times New Roman" w:hAnsi="Times New Roman" w:cs="Times New Roman"/>
          <w:sz w:val="24"/>
          <w:szCs w:val="24"/>
        </w:rPr>
        <w:t>pių santaka</w:t>
      </w:r>
      <w:r w:rsidR="00EA6A41" w:rsidRPr="001842E4">
        <w:rPr>
          <w:rFonts w:ascii="Times New Roman" w:hAnsi="Times New Roman" w:cs="Times New Roman"/>
          <w:sz w:val="24"/>
          <w:szCs w:val="24"/>
        </w:rPr>
        <w:t xml:space="preserve"> (apie 12 km į pietus nuo Jaros ežero) </w:t>
      </w:r>
      <w:r w:rsidR="00E74173" w:rsidRPr="001842E4">
        <w:rPr>
          <w:rFonts w:ascii="Times New Roman" w:hAnsi="Times New Roman" w:cs="Times New Roman"/>
          <w:sz w:val="24"/>
          <w:szCs w:val="24"/>
        </w:rPr>
        <w:t xml:space="preserve">jau </w:t>
      </w:r>
      <w:r w:rsidR="00EA6A41" w:rsidRPr="001842E4">
        <w:rPr>
          <w:rFonts w:ascii="Times New Roman" w:hAnsi="Times New Roman" w:cs="Times New Roman"/>
          <w:sz w:val="24"/>
          <w:szCs w:val="24"/>
        </w:rPr>
        <w:t>ribojosi su lietuvių genties bendruomenėmis.</w:t>
      </w:r>
      <w:r w:rsidR="00764669" w:rsidRPr="001842E4">
        <w:rPr>
          <w:rFonts w:ascii="Times New Roman" w:hAnsi="Times New Roman" w:cs="Times New Roman"/>
          <w:sz w:val="24"/>
          <w:szCs w:val="24"/>
        </w:rPr>
        <w:t xml:space="preserve"> </w:t>
      </w:r>
      <w:r w:rsidR="00C72ACC">
        <w:rPr>
          <w:rFonts w:ascii="Times New Roman" w:hAnsi="Times New Roman" w:cs="Times New Roman"/>
          <w:sz w:val="24"/>
          <w:szCs w:val="24"/>
        </w:rPr>
        <w:t>Jaros apyežeris, ypa</w:t>
      </w:r>
      <w:r w:rsidR="004F341A">
        <w:rPr>
          <w:rFonts w:ascii="Times New Roman" w:hAnsi="Times New Roman" w:cs="Times New Roman"/>
          <w:sz w:val="24"/>
          <w:szCs w:val="24"/>
        </w:rPr>
        <w:t>č</w:t>
      </w:r>
      <w:r w:rsidR="00C72ACC">
        <w:rPr>
          <w:rFonts w:ascii="Times New Roman" w:hAnsi="Times New Roman" w:cs="Times New Roman"/>
          <w:sz w:val="24"/>
          <w:szCs w:val="24"/>
        </w:rPr>
        <w:t xml:space="preserve"> I tūkst. po Kr. antroje pusėje priklausė </w:t>
      </w:r>
      <w:proofErr w:type="spellStart"/>
      <w:r w:rsidR="00C72ACC">
        <w:rPr>
          <w:rFonts w:ascii="Times New Roman" w:hAnsi="Times New Roman" w:cs="Times New Roman"/>
          <w:sz w:val="24"/>
          <w:szCs w:val="24"/>
        </w:rPr>
        <w:t>Juodonių</w:t>
      </w:r>
      <w:proofErr w:type="spellEnd"/>
      <w:r w:rsidR="00C72ACC">
        <w:rPr>
          <w:rFonts w:ascii="Times New Roman" w:hAnsi="Times New Roman" w:cs="Times New Roman"/>
          <w:sz w:val="24"/>
          <w:szCs w:val="24"/>
        </w:rPr>
        <w:t xml:space="preserve"> piliakalnio įtakos zonai ir kartu su pastaruoju piliakalniu sudar</w:t>
      </w:r>
      <w:r w:rsidR="004F341A">
        <w:rPr>
          <w:rFonts w:ascii="Times New Roman" w:hAnsi="Times New Roman" w:cs="Times New Roman"/>
          <w:sz w:val="24"/>
          <w:szCs w:val="24"/>
        </w:rPr>
        <w:t>ė teritorinį centrą – apygardą.</w:t>
      </w:r>
    </w:p>
    <w:p w14:paraId="17682203" w14:textId="0AF8987B" w:rsidR="00401768" w:rsidRDefault="00401768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 w:rsidR="000E76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XV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Sėlija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buvo politiškai padalinta į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Padauguvio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Sėlą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kuri priklausė Livonijos ordinui ir pietinę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Sėlą</w:t>
      </w:r>
      <w:proofErr w:type="spellEnd"/>
      <w:r>
        <w:rPr>
          <w:rFonts w:ascii="Times New Roman" w:hAnsi="Times New Roman" w:cs="Times New Roman"/>
          <w:sz w:val="24"/>
          <w:szCs w:val="24"/>
        </w:rPr>
        <w:t>, prijungtą prie Lietuvos Didžiosios kunigaikštystės.</w:t>
      </w:r>
      <w:r w:rsidR="000E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Šias dvi </w:t>
      </w:r>
      <w:proofErr w:type="spellStart"/>
      <w:r>
        <w:rPr>
          <w:rFonts w:ascii="Times New Roman" w:hAnsi="Times New Roman" w:cs="Times New Roman"/>
          <w:sz w:val="24"/>
          <w:szCs w:val="24"/>
        </w:rPr>
        <w:t>Sėlos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dalis skyrė teritorija tarp Susėjos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Viesytės</w:t>
      </w:r>
      <w:proofErr w:type="spellEnd"/>
      <w:r w:rsidR="000E76F2">
        <w:rPr>
          <w:rFonts w:ascii="Times New Roman" w:hAnsi="Times New Roman" w:cs="Times New Roman"/>
          <w:sz w:val="24"/>
          <w:szCs w:val="24"/>
        </w:rPr>
        <w:t xml:space="preserve"> upių. </w:t>
      </w:r>
    </w:p>
    <w:p w14:paraId="7DFE53B6" w14:textId="376A2570" w:rsidR="00157126" w:rsidRDefault="00157126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Nedidelės apimties </w:t>
      </w:r>
      <w:r w:rsidR="00CC4FF2">
        <w:rPr>
          <w:rFonts w:ascii="Times New Roman" w:hAnsi="Times New Roman" w:cs="Times New Roman"/>
          <w:sz w:val="24"/>
          <w:szCs w:val="24"/>
        </w:rPr>
        <w:t xml:space="preserve">teritorija – </w:t>
      </w:r>
      <w:r>
        <w:rPr>
          <w:rFonts w:ascii="Times New Roman" w:hAnsi="Times New Roman" w:cs="Times New Roman"/>
          <w:sz w:val="24"/>
          <w:szCs w:val="24"/>
        </w:rPr>
        <w:t>Jaros apyežeris</w:t>
      </w:r>
      <w:r w:rsidR="00CC4F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F2">
        <w:rPr>
          <w:rFonts w:ascii="Times New Roman" w:hAnsi="Times New Roman" w:cs="Times New Roman"/>
          <w:sz w:val="24"/>
          <w:szCs w:val="24"/>
        </w:rPr>
        <w:t>visos priešistorė</w:t>
      </w:r>
      <w:r w:rsidR="009C002B">
        <w:rPr>
          <w:rFonts w:ascii="Times New Roman" w:hAnsi="Times New Roman" w:cs="Times New Roman"/>
          <w:sz w:val="24"/>
          <w:szCs w:val="24"/>
        </w:rPr>
        <w:t>s</w:t>
      </w:r>
      <w:r w:rsidR="00CC4FF2">
        <w:rPr>
          <w:rFonts w:ascii="Times New Roman" w:hAnsi="Times New Roman" w:cs="Times New Roman"/>
          <w:sz w:val="24"/>
          <w:szCs w:val="24"/>
        </w:rPr>
        <w:t xml:space="preserve"> laikotarpiu buvo labai svarbus žmonių ūkiniame gyvenime. Iki pat istorinių laikų </w:t>
      </w:r>
      <w:r w:rsidR="00343BF6">
        <w:rPr>
          <w:rFonts w:ascii="Times New Roman" w:hAnsi="Times New Roman" w:cs="Times New Roman"/>
          <w:sz w:val="24"/>
          <w:szCs w:val="24"/>
        </w:rPr>
        <w:t>upę ir ežerą supę</w:t>
      </w:r>
      <w:r w:rsidR="00CC4FF2">
        <w:rPr>
          <w:rFonts w:ascii="Times New Roman" w:hAnsi="Times New Roman" w:cs="Times New Roman"/>
          <w:sz w:val="24"/>
          <w:szCs w:val="24"/>
        </w:rPr>
        <w:t xml:space="preserve"> miškai teikė daug reikalingos žaliavos čia gyvenusių bendruomenių ūkiui (būstams ir ūkiniams pastatams), maisto (medžioklė ir rinkimini</w:t>
      </w:r>
      <w:r w:rsidR="009C002B">
        <w:rPr>
          <w:rFonts w:ascii="Times New Roman" w:hAnsi="Times New Roman" w:cs="Times New Roman"/>
          <w:sz w:val="24"/>
          <w:szCs w:val="24"/>
        </w:rPr>
        <w:t>s</w:t>
      </w:r>
      <w:r w:rsidR="00CC4FF2">
        <w:rPr>
          <w:rFonts w:ascii="Times New Roman" w:hAnsi="Times New Roman" w:cs="Times New Roman"/>
          <w:sz w:val="24"/>
          <w:szCs w:val="24"/>
        </w:rPr>
        <w:t xml:space="preserve"> ūki</w:t>
      </w:r>
      <w:r w:rsidR="009C002B">
        <w:rPr>
          <w:rFonts w:ascii="Times New Roman" w:hAnsi="Times New Roman" w:cs="Times New Roman"/>
          <w:sz w:val="24"/>
          <w:szCs w:val="24"/>
        </w:rPr>
        <w:t>s</w:t>
      </w:r>
      <w:r w:rsidR="00CC4FF2">
        <w:rPr>
          <w:rFonts w:ascii="Times New Roman" w:hAnsi="Times New Roman" w:cs="Times New Roman"/>
          <w:sz w:val="24"/>
          <w:szCs w:val="24"/>
        </w:rPr>
        <w:t xml:space="preserve">). Vandens baseinas sudarė sąlygas sėkmingai žvejybai, vandens paukščių medžioklei. </w:t>
      </w:r>
      <w:r w:rsidR="00477F15">
        <w:rPr>
          <w:rFonts w:ascii="Times New Roman" w:hAnsi="Times New Roman" w:cs="Times New Roman"/>
          <w:sz w:val="24"/>
          <w:szCs w:val="24"/>
        </w:rPr>
        <w:t xml:space="preserve">Archeologinių duomenų santykis su </w:t>
      </w:r>
      <w:proofErr w:type="spellStart"/>
      <w:r w:rsidR="00477F15">
        <w:rPr>
          <w:rFonts w:ascii="Times New Roman" w:hAnsi="Times New Roman" w:cs="Times New Roman"/>
          <w:sz w:val="24"/>
          <w:szCs w:val="24"/>
        </w:rPr>
        <w:t>paleoaplinkos</w:t>
      </w:r>
      <w:proofErr w:type="spellEnd"/>
      <w:r w:rsidR="00477F15">
        <w:rPr>
          <w:rFonts w:ascii="Times New Roman" w:hAnsi="Times New Roman" w:cs="Times New Roman"/>
          <w:sz w:val="24"/>
          <w:szCs w:val="24"/>
        </w:rPr>
        <w:t xml:space="preserve"> tyrimais įgalino suformuoti Jaros apyežeryje vykusios žmogaus poveikio aplinkai kaitą. </w:t>
      </w:r>
      <w:r w:rsidR="00CC4FF2">
        <w:rPr>
          <w:rFonts w:ascii="Times New Roman" w:hAnsi="Times New Roman" w:cs="Times New Roman"/>
          <w:sz w:val="24"/>
          <w:szCs w:val="24"/>
        </w:rPr>
        <w:t>Nuo vėlyvojo neolito</w:t>
      </w:r>
      <w:r w:rsidR="00343BF6">
        <w:rPr>
          <w:rFonts w:ascii="Times New Roman" w:hAnsi="Times New Roman" w:cs="Times New Roman"/>
          <w:sz w:val="24"/>
          <w:szCs w:val="24"/>
        </w:rPr>
        <w:t xml:space="preserve"> (</w:t>
      </w:r>
      <w:r w:rsidR="00477F15">
        <w:rPr>
          <w:rFonts w:ascii="Times New Roman" w:hAnsi="Times New Roman" w:cs="Times New Roman"/>
          <w:sz w:val="24"/>
          <w:szCs w:val="24"/>
        </w:rPr>
        <w:t>3100/</w:t>
      </w:r>
      <w:r w:rsidR="00343BF6">
        <w:rPr>
          <w:rFonts w:ascii="Times New Roman" w:hAnsi="Times New Roman" w:cs="Times New Roman"/>
          <w:sz w:val="24"/>
          <w:szCs w:val="24"/>
        </w:rPr>
        <w:t>2900</w:t>
      </w:r>
      <w:r w:rsidR="00477F15">
        <w:rPr>
          <w:rFonts w:ascii="Times New Roman" w:hAnsi="Times New Roman" w:cs="Times New Roman"/>
          <w:sz w:val="24"/>
          <w:szCs w:val="24"/>
        </w:rPr>
        <w:t>–2000 m. pr. Kr.)</w:t>
      </w:r>
      <w:r w:rsidR="00CC4FF2">
        <w:rPr>
          <w:rFonts w:ascii="Times New Roman" w:hAnsi="Times New Roman" w:cs="Times New Roman"/>
          <w:sz w:val="24"/>
          <w:szCs w:val="24"/>
        </w:rPr>
        <w:t xml:space="preserve">, rutulinių </w:t>
      </w:r>
      <w:proofErr w:type="spellStart"/>
      <w:r w:rsidR="00CC4FF2">
        <w:rPr>
          <w:rFonts w:ascii="Times New Roman" w:hAnsi="Times New Roman" w:cs="Times New Roman"/>
          <w:sz w:val="24"/>
          <w:szCs w:val="24"/>
        </w:rPr>
        <w:t>amforos</w:t>
      </w:r>
      <w:proofErr w:type="spellEnd"/>
      <w:r w:rsidR="00CC4FF2">
        <w:rPr>
          <w:rFonts w:ascii="Times New Roman" w:hAnsi="Times New Roman" w:cs="Times New Roman"/>
          <w:sz w:val="24"/>
          <w:szCs w:val="24"/>
        </w:rPr>
        <w:t xml:space="preserve"> kultūros gyventojų įtakoje</w:t>
      </w:r>
      <w:r w:rsidR="009C002B">
        <w:rPr>
          <w:rFonts w:ascii="Times New Roman" w:hAnsi="Times New Roman" w:cs="Times New Roman"/>
          <w:sz w:val="24"/>
          <w:szCs w:val="24"/>
        </w:rPr>
        <w:t>,</w:t>
      </w:r>
      <w:r w:rsidR="00CC4FF2">
        <w:rPr>
          <w:rFonts w:ascii="Times New Roman" w:hAnsi="Times New Roman" w:cs="Times New Roman"/>
          <w:sz w:val="24"/>
          <w:szCs w:val="24"/>
        </w:rPr>
        <w:t xml:space="preserve"> buvo pradėti deginti aplinkiniai miškai</w:t>
      </w:r>
      <w:r w:rsidR="009C002B">
        <w:rPr>
          <w:rFonts w:ascii="Times New Roman" w:hAnsi="Times New Roman" w:cs="Times New Roman"/>
          <w:sz w:val="24"/>
          <w:szCs w:val="24"/>
        </w:rPr>
        <w:t>,</w:t>
      </w:r>
      <w:r w:rsidR="00CC4FF2">
        <w:rPr>
          <w:rFonts w:ascii="Times New Roman" w:hAnsi="Times New Roman" w:cs="Times New Roman"/>
          <w:sz w:val="24"/>
          <w:szCs w:val="24"/>
        </w:rPr>
        <w:t xml:space="preserve"> </w:t>
      </w:r>
      <w:r w:rsidR="009C002B">
        <w:rPr>
          <w:rFonts w:ascii="Times New Roman" w:hAnsi="Times New Roman" w:cs="Times New Roman"/>
          <w:sz w:val="24"/>
          <w:szCs w:val="24"/>
        </w:rPr>
        <w:t>plečiant gyvulininkystei reikalingų pievų plotus. Bronzos amžiuje</w:t>
      </w:r>
      <w:r w:rsidR="00477F15">
        <w:rPr>
          <w:rFonts w:ascii="Times New Roman" w:hAnsi="Times New Roman" w:cs="Times New Roman"/>
          <w:sz w:val="24"/>
          <w:szCs w:val="24"/>
        </w:rPr>
        <w:t xml:space="preserve"> (2000-500 m. pr. Kr.)</w:t>
      </w:r>
      <w:r w:rsidR="009C002B">
        <w:rPr>
          <w:rFonts w:ascii="Times New Roman" w:hAnsi="Times New Roman" w:cs="Times New Roman"/>
          <w:sz w:val="24"/>
          <w:szCs w:val="24"/>
        </w:rPr>
        <w:t xml:space="preserve">, ypač jo antroje pusėje, jau egzistavo dirbami laukai, kurių </w:t>
      </w:r>
      <w:r w:rsidR="004A2DA7">
        <w:rPr>
          <w:rFonts w:ascii="Times New Roman" w:hAnsi="Times New Roman" w:cs="Times New Roman"/>
          <w:sz w:val="24"/>
          <w:szCs w:val="24"/>
        </w:rPr>
        <w:t>bu</w:t>
      </w:r>
      <w:r w:rsidR="009C002B">
        <w:rPr>
          <w:rFonts w:ascii="Times New Roman" w:hAnsi="Times New Roman" w:cs="Times New Roman"/>
          <w:sz w:val="24"/>
          <w:szCs w:val="24"/>
        </w:rPr>
        <w:t xml:space="preserve">vimą patvirtina </w:t>
      </w:r>
      <w:r w:rsidR="00C72ACC">
        <w:rPr>
          <w:rFonts w:ascii="Times New Roman" w:hAnsi="Times New Roman" w:cs="Times New Roman"/>
          <w:sz w:val="24"/>
          <w:szCs w:val="24"/>
        </w:rPr>
        <w:t xml:space="preserve">kultūrinių </w:t>
      </w:r>
      <w:r w:rsidR="009C002B">
        <w:rPr>
          <w:rFonts w:ascii="Times New Roman" w:hAnsi="Times New Roman" w:cs="Times New Roman"/>
          <w:sz w:val="24"/>
          <w:szCs w:val="24"/>
        </w:rPr>
        <w:t xml:space="preserve">augalų </w:t>
      </w:r>
      <w:proofErr w:type="spellStart"/>
      <w:r w:rsidR="009C002B">
        <w:rPr>
          <w:rFonts w:ascii="Times New Roman" w:hAnsi="Times New Roman" w:cs="Times New Roman"/>
          <w:sz w:val="24"/>
          <w:szCs w:val="24"/>
        </w:rPr>
        <w:t>makroliekanos</w:t>
      </w:r>
      <w:proofErr w:type="spellEnd"/>
      <w:r w:rsidR="00D00F81">
        <w:rPr>
          <w:rFonts w:ascii="Times New Roman" w:hAnsi="Times New Roman" w:cs="Times New Roman"/>
          <w:sz w:val="24"/>
          <w:szCs w:val="24"/>
        </w:rPr>
        <w:t xml:space="preserve">, </w:t>
      </w:r>
      <w:r w:rsidR="004A2DA7">
        <w:rPr>
          <w:rFonts w:ascii="Times New Roman" w:hAnsi="Times New Roman" w:cs="Times New Roman"/>
          <w:sz w:val="24"/>
          <w:szCs w:val="24"/>
        </w:rPr>
        <w:t xml:space="preserve">išlikę </w:t>
      </w:r>
      <w:r w:rsidR="00D00F81">
        <w:rPr>
          <w:rFonts w:ascii="Times New Roman" w:hAnsi="Times New Roman" w:cs="Times New Roman"/>
          <w:sz w:val="24"/>
          <w:szCs w:val="24"/>
        </w:rPr>
        <w:t>mikroskopini</w:t>
      </w:r>
      <w:r w:rsidR="004A2DA7">
        <w:rPr>
          <w:rFonts w:ascii="Times New Roman" w:hAnsi="Times New Roman" w:cs="Times New Roman"/>
          <w:sz w:val="24"/>
          <w:szCs w:val="24"/>
        </w:rPr>
        <w:t>ai</w:t>
      </w:r>
      <w:r w:rsidR="00D00F81">
        <w:rPr>
          <w:rFonts w:ascii="Times New Roman" w:hAnsi="Times New Roman" w:cs="Times New Roman"/>
          <w:sz w:val="24"/>
          <w:szCs w:val="24"/>
        </w:rPr>
        <w:t xml:space="preserve"> angliuk</w:t>
      </w:r>
      <w:r w:rsidR="004A2DA7">
        <w:rPr>
          <w:rFonts w:ascii="Times New Roman" w:hAnsi="Times New Roman" w:cs="Times New Roman"/>
          <w:sz w:val="24"/>
          <w:szCs w:val="24"/>
        </w:rPr>
        <w:t>ai</w:t>
      </w:r>
      <w:r w:rsidR="009C002B">
        <w:rPr>
          <w:rFonts w:ascii="Times New Roman" w:hAnsi="Times New Roman" w:cs="Times New Roman"/>
          <w:sz w:val="24"/>
          <w:szCs w:val="24"/>
        </w:rPr>
        <w:t xml:space="preserve"> ir </w:t>
      </w:r>
      <w:r w:rsidR="004A2DA7">
        <w:rPr>
          <w:rFonts w:ascii="Times New Roman" w:hAnsi="Times New Roman" w:cs="Times New Roman"/>
          <w:sz w:val="24"/>
          <w:szCs w:val="24"/>
        </w:rPr>
        <w:t xml:space="preserve">atlikta </w:t>
      </w:r>
      <w:r w:rsidR="009C002B">
        <w:rPr>
          <w:rFonts w:ascii="Times New Roman" w:hAnsi="Times New Roman" w:cs="Times New Roman"/>
          <w:sz w:val="24"/>
          <w:szCs w:val="24"/>
        </w:rPr>
        <w:t>žiedadulkių analizė</w:t>
      </w:r>
      <w:r w:rsidR="001D412E" w:rsidRPr="001D412E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D00F81">
        <w:rPr>
          <w:rFonts w:ascii="Times New Roman" w:hAnsi="Times New Roman" w:cs="Times New Roman"/>
          <w:sz w:val="24"/>
          <w:szCs w:val="24"/>
        </w:rPr>
        <w:t xml:space="preserve">. Nuo šio laikotarpio iki pat istorinių laikų čia gyvenusios bendruomenės augino galvijus, miškų sąskaita plėtojo pievų plotus, o nuo ankstyvojo geležies </w:t>
      </w:r>
      <w:r w:rsidR="00E34D94">
        <w:rPr>
          <w:rFonts w:ascii="Times New Roman" w:hAnsi="Times New Roman" w:cs="Times New Roman"/>
          <w:sz w:val="24"/>
          <w:szCs w:val="24"/>
        </w:rPr>
        <w:t>amžiaus</w:t>
      </w:r>
      <w:r w:rsidR="00477F15">
        <w:rPr>
          <w:rFonts w:ascii="Times New Roman" w:hAnsi="Times New Roman" w:cs="Times New Roman"/>
          <w:sz w:val="24"/>
          <w:szCs w:val="24"/>
        </w:rPr>
        <w:t xml:space="preserve"> (500 m. pr. Kr.–50 m. po Kr.)</w:t>
      </w:r>
      <w:r w:rsidR="00D00F81">
        <w:rPr>
          <w:rFonts w:ascii="Times New Roman" w:hAnsi="Times New Roman" w:cs="Times New Roman"/>
          <w:sz w:val="24"/>
          <w:szCs w:val="24"/>
        </w:rPr>
        <w:t xml:space="preserve"> </w:t>
      </w:r>
      <w:r w:rsidR="00C72ACC">
        <w:rPr>
          <w:rFonts w:ascii="Times New Roman" w:hAnsi="Times New Roman" w:cs="Times New Roman"/>
          <w:sz w:val="24"/>
          <w:szCs w:val="24"/>
        </w:rPr>
        <w:t>pradėjo intensyviau auginti javus</w:t>
      </w:r>
      <w:r w:rsidR="00D00F81">
        <w:rPr>
          <w:rFonts w:ascii="Times New Roman" w:hAnsi="Times New Roman" w:cs="Times New Roman"/>
          <w:sz w:val="24"/>
          <w:szCs w:val="24"/>
        </w:rPr>
        <w:t>. Kiek mažėjanti gyventojų ūkin</w:t>
      </w:r>
      <w:r w:rsidR="00DB6A30">
        <w:rPr>
          <w:rFonts w:ascii="Times New Roman" w:hAnsi="Times New Roman" w:cs="Times New Roman"/>
          <w:sz w:val="24"/>
          <w:szCs w:val="24"/>
        </w:rPr>
        <w:t>ė</w:t>
      </w:r>
      <w:r w:rsidR="00D00F81">
        <w:rPr>
          <w:rFonts w:ascii="Times New Roman" w:hAnsi="Times New Roman" w:cs="Times New Roman"/>
          <w:sz w:val="24"/>
          <w:szCs w:val="24"/>
        </w:rPr>
        <w:t xml:space="preserve"> veikla fiksuojama </w:t>
      </w:r>
      <w:r w:rsidR="00DB6A30">
        <w:rPr>
          <w:rFonts w:ascii="Times New Roman" w:hAnsi="Times New Roman" w:cs="Times New Roman"/>
          <w:sz w:val="24"/>
          <w:szCs w:val="24"/>
        </w:rPr>
        <w:t>romėniškojo laikotarpio pabaigoje</w:t>
      </w:r>
      <w:r w:rsidR="005E2684">
        <w:rPr>
          <w:rFonts w:ascii="Times New Roman" w:hAnsi="Times New Roman" w:cs="Times New Roman"/>
          <w:sz w:val="24"/>
          <w:szCs w:val="24"/>
        </w:rPr>
        <w:t xml:space="preserve"> (200-350 m. po Kr.)</w:t>
      </w:r>
      <w:r w:rsidR="00DB6A30">
        <w:rPr>
          <w:rFonts w:ascii="Times New Roman" w:hAnsi="Times New Roman" w:cs="Times New Roman"/>
          <w:sz w:val="24"/>
          <w:szCs w:val="24"/>
        </w:rPr>
        <w:t xml:space="preserve"> ir Tautų kraustymosi laikotarpiu</w:t>
      </w:r>
      <w:r w:rsidR="005E2684">
        <w:rPr>
          <w:rFonts w:ascii="Times New Roman" w:hAnsi="Times New Roman" w:cs="Times New Roman"/>
          <w:sz w:val="24"/>
          <w:szCs w:val="24"/>
        </w:rPr>
        <w:t xml:space="preserve"> (350–650 m. po Kr.)</w:t>
      </w:r>
      <w:r w:rsidR="00DB6A30">
        <w:rPr>
          <w:rFonts w:ascii="Times New Roman" w:hAnsi="Times New Roman" w:cs="Times New Roman"/>
          <w:sz w:val="24"/>
          <w:szCs w:val="24"/>
        </w:rPr>
        <w:t xml:space="preserve"> – dirbami laukai pradėjo užaugti miškais, tačiau laukai pradėti įdirbti nuolatos</w:t>
      </w:r>
      <w:r w:rsidR="005E2684">
        <w:rPr>
          <w:rFonts w:ascii="Times New Roman" w:hAnsi="Times New Roman" w:cs="Times New Roman"/>
          <w:sz w:val="24"/>
          <w:szCs w:val="24"/>
        </w:rPr>
        <w:t>, išplito ir įsigalėjo geležies gavyba iš vietinės balų rūdos</w:t>
      </w:r>
      <w:r w:rsidR="00DB6A30">
        <w:rPr>
          <w:rFonts w:ascii="Times New Roman" w:hAnsi="Times New Roman" w:cs="Times New Roman"/>
          <w:sz w:val="24"/>
          <w:szCs w:val="24"/>
        </w:rPr>
        <w:t>. Ūkinė veikla ypač suintensyvėjo vėlyvajame geležies amžiuje</w:t>
      </w:r>
      <w:r w:rsidR="005E2684">
        <w:rPr>
          <w:rFonts w:ascii="Times New Roman" w:hAnsi="Times New Roman" w:cs="Times New Roman"/>
          <w:sz w:val="24"/>
          <w:szCs w:val="24"/>
        </w:rPr>
        <w:t xml:space="preserve"> (900-1200 m. po Kr.)</w:t>
      </w:r>
      <w:r w:rsidR="00DB6A30">
        <w:rPr>
          <w:rFonts w:ascii="Times New Roman" w:hAnsi="Times New Roman" w:cs="Times New Roman"/>
          <w:sz w:val="24"/>
          <w:szCs w:val="24"/>
        </w:rPr>
        <w:t xml:space="preserve">, kai Jaros apyežerio ir </w:t>
      </w:r>
      <w:r w:rsidR="00DB6A30">
        <w:rPr>
          <w:rFonts w:ascii="Times New Roman" w:hAnsi="Times New Roman" w:cs="Times New Roman"/>
          <w:sz w:val="24"/>
          <w:szCs w:val="24"/>
        </w:rPr>
        <w:lastRenderedPageBreak/>
        <w:t xml:space="preserve">gretimose teritorijose </w:t>
      </w:r>
      <w:r w:rsidR="00CC7C11">
        <w:rPr>
          <w:rFonts w:ascii="Times New Roman" w:hAnsi="Times New Roman" w:cs="Times New Roman"/>
          <w:sz w:val="24"/>
          <w:szCs w:val="24"/>
        </w:rPr>
        <w:t>išplito dideli ganyklų ir lydymų plotai. Ankstyvaisiais istoriniais laikais</w:t>
      </w:r>
      <w:r w:rsidR="005E2684">
        <w:rPr>
          <w:rFonts w:ascii="Times New Roman" w:hAnsi="Times New Roman" w:cs="Times New Roman"/>
          <w:sz w:val="24"/>
          <w:szCs w:val="24"/>
        </w:rPr>
        <w:t xml:space="preserve"> (nuo 1200 m. po Kr.)</w:t>
      </w:r>
      <w:r w:rsidR="00CC7C11">
        <w:rPr>
          <w:rFonts w:ascii="Times New Roman" w:hAnsi="Times New Roman" w:cs="Times New Roman"/>
          <w:sz w:val="24"/>
          <w:szCs w:val="24"/>
        </w:rPr>
        <w:t xml:space="preserve"> sumažėjo dirbamų laukų, ganyklų plotai. Tai buvo susiję su </w:t>
      </w:r>
      <w:proofErr w:type="spellStart"/>
      <w:r w:rsidR="00CC7C11">
        <w:rPr>
          <w:rFonts w:ascii="Times New Roman" w:hAnsi="Times New Roman" w:cs="Times New Roman"/>
          <w:sz w:val="24"/>
          <w:szCs w:val="24"/>
        </w:rPr>
        <w:t>Sėlos</w:t>
      </w:r>
      <w:proofErr w:type="spellEnd"/>
      <w:r w:rsidR="00CC7C11">
        <w:rPr>
          <w:rFonts w:ascii="Times New Roman" w:hAnsi="Times New Roman" w:cs="Times New Roman"/>
          <w:sz w:val="24"/>
          <w:szCs w:val="24"/>
        </w:rPr>
        <w:t xml:space="preserve"> teritorijoje vykusiais kariniais konfliktais</w:t>
      </w:r>
      <w:r w:rsidR="00C427E5">
        <w:rPr>
          <w:rFonts w:ascii="Times New Roman" w:hAnsi="Times New Roman" w:cs="Times New Roman"/>
          <w:sz w:val="24"/>
          <w:szCs w:val="24"/>
        </w:rPr>
        <w:t xml:space="preserve"> tarp kalavijuočių, įsitvirtinusių </w:t>
      </w:r>
      <w:proofErr w:type="spellStart"/>
      <w:r w:rsidR="00C427E5">
        <w:rPr>
          <w:rFonts w:ascii="Times New Roman" w:hAnsi="Times New Roman" w:cs="Times New Roman"/>
          <w:sz w:val="24"/>
          <w:szCs w:val="24"/>
        </w:rPr>
        <w:t>Padauguvio</w:t>
      </w:r>
      <w:proofErr w:type="spellEnd"/>
      <w:r w:rsidR="00C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7E5">
        <w:rPr>
          <w:rFonts w:ascii="Times New Roman" w:hAnsi="Times New Roman" w:cs="Times New Roman"/>
          <w:sz w:val="24"/>
          <w:szCs w:val="24"/>
        </w:rPr>
        <w:t>Sėloje</w:t>
      </w:r>
      <w:proofErr w:type="spellEnd"/>
      <w:r w:rsidR="00C427E5">
        <w:rPr>
          <w:rFonts w:ascii="Times New Roman" w:hAnsi="Times New Roman" w:cs="Times New Roman"/>
          <w:sz w:val="24"/>
          <w:szCs w:val="24"/>
        </w:rPr>
        <w:t>, ir Lietuvos Didžiosios Kunigaikštystės</w:t>
      </w:r>
      <w:r w:rsidR="00CC7C11">
        <w:rPr>
          <w:rFonts w:ascii="Times New Roman" w:hAnsi="Times New Roman" w:cs="Times New Roman"/>
          <w:sz w:val="24"/>
          <w:szCs w:val="24"/>
        </w:rPr>
        <w:t>.</w:t>
      </w:r>
      <w:r w:rsidR="00DB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6583" w14:textId="1791A2D0" w:rsidR="009208AE" w:rsidRDefault="009208A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Literatūra</w:t>
      </w:r>
    </w:p>
    <w:p w14:paraId="11112984" w14:textId="0934FA29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08AE" w:rsidRPr="001D412E">
        <w:rPr>
          <w:rFonts w:ascii="Times New Roman" w:hAnsi="Times New Roman" w:cs="Times New Roman"/>
          <w:sz w:val="24"/>
          <w:szCs w:val="24"/>
        </w:rPr>
        <w:t>Simniškytė A., „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Selonia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(1st-13th c.AD)“,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Summary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doctoral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disertation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Humanities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(05H).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Vilnius, 2004;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Simniškytė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A.,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Geležies amžius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Sėloje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Vilnius: Diemedžio leidykla, 2013. </w:t>
      </w:r>
    </w:p>
    <w:p w14:paraId="5A726A9E" w14:textId="7747597A" w:rsidR="009208AE" w:rsidRPr="001D412E" w:rsidRDefault="001D412E" w:rsidP="00413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08AE" w:rsidRPr="001D412E">
        <w:rPr>
          <w:rFonts w:ascii="Times New Roman" w:hAnsi="Times New Roman" w:cs="Times New Roman"/>
          <w:sz w:val="24"/>
          <w:szCs w:val="24"/>
        </w:rPr>
        <w:t>Guobytė R.</w:t>
      </w:r>
      <w:r w:rsidR="0041388A">
        <w:rPr>
          <w:rFonts w:ascii="Times New Roman" w:hAnsi="Times New Roman" w:cs="Times New Roman"/>
          <w:sz w:val="24"/>
          <w:szCs w:val="24"/>
        </w:rPr>
        <w:t>,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“Lietuvos paviršiaus geologijos ir geomorfologijos ypatumai bei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deglaciacijos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eiga”.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Daktaro disertacijos santrauka</w:t>
      </w:r>
      <w:r w:rsidR="009208AE" w:rsidRPr="001D412E">
        <w:rPr>
          <w:rFonts w:ascii="Times New Roman" w:hAnsi="Times New Roman" w:cs="Times New Roman"/>
          <w:sz w:val="24"/>
          <w:szCs w:val="24"/>
        </w:rPr>
        <w:t>. Vilnius, 2002, p. 32.</w:t>
      </w:r>
    </w:p>
    <w:p w14:paraId="58F3A966" w14:textId="0740A060" w:rsidR="009208AE" w:rsidRPr="001D412E" w:rsidRDefault="001D412E" w:rsidP="0041388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12E">
        <w:rPr>
          <w:rFonts w:ascii="Times New Roman" w:eastAsia="TimesNewRomanPS-BoldMT" w:hAnsi="Times New Roman" w:cs="Times New Roman"/>
          <w:sz w:val="24"/>
          <w:szCs w:val="24"/>
          <w:vertAlign w:val="superscript"/>
        </w:rPr>
        <w:t>3</w:t>
      </w:r>
      <w:r w:rsidR="009208AE" w:rsidRPr="001D412E">
        <w:rPr>
          <w:rFonts w:ascii="Times New Roman" w:eastAsia="TimesNewRomanPS-BoldMT" w:hAnsi="Times New Roman" w:cs="Times New Roman"/>
          <w:sz w:val="24"/>
          <w:szCs w:val="24"/>
        </w:rPr>
        <w:t>Ванагас, А. П.</w:t>
      </w:r>
      <w:r w:rsidR="0041388A">
        <w:rPr>
          <w:rFonts w:ascii="Times New Roman" w:eastAsia="TimesNewRomanPS-BoldMT" w:hAnsi="Times New Roman" w:cs="Times New Roman"/>
          <w:sz w:val="24"/>
          <w:szCs w:val="24"/>
        </w:rPr>
        <w:t>,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Максимальный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ареал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балтской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гидронимии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проблема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происхождения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балтов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“,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Этнографические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лингвистические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аспекты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этнической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истории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балтских</w:t>
      </w:r>
      <w:proofErr w:type="spellEnd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народов</w:t>
      </w:r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,Рига</w:t>
      </w:r>
      <w:proofErr w:type="spellEnd"/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9208AE" w:rsidRPr="001D412E">
        <w:rPr>
          <w:rFonts w:ascii="Times New Roman" w:eastAsia="TimesNewRomanPS-BoldMT" w:hAnsi="Times New Roman" w:cs="Times New Roman"/>
          <w:sz w:val="24"/>
          <w:szCs w:val="24"/>
        </w:rPr>
        <w:t>1980</w:t>
      </w:r>
      <w:r w:rsidR="009208AE" w:rsidRPr="001D412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, </w:t>
      </w:r>
      <w:r w:rsidR="0041388A">
        <w:rPr>
          <w:rFonts w:ascii="Times New Roman" w:eastAsia="TimesNewRomanPS-BoldMT" w:hAnsi="Times New Roman" w:cs="Times New Roman"/>
          <w:sz w:val="24"/>
          <w:szCs w:val="24"/>
        </w:rPr>
        <w:t>p</w:t>
      </w:r>
      <w:r w:rsidR="0041388A" w:rsidRPr="0041388A">
        <w:rPr>
          <w:rFonts w:ascii="Times New Roman" w:eastAsia="TimesNewRomanPS-BoldMT" w:hAnsi="Times New Roman" w:cs="Times New Roman"/>
          <w:sz w:val="24"/>
          <w:szCs w:val="24"/>
        </w:rPr>
        <w:t>.</w:t>
      </w:r>
      <w:r w:rsidR="0041388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eastAsia="TimesNewRomanPSMT" w:hAnsi="Times New Roman" w:cs="Times New Roman"/>
          <w:sz w:val="24"/>
          <w:szCs w:val="24"/>
        </w:rPr>
        <w:t>121-122.</w:t>
      </w:r>
    </w:p>
    <w:p w14:paraId="7145FB2C" w14:textId="41E9D2F6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Girininkas A.,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 archeologija, I t.. Akmens amžius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, Vilnius: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>, 2009, p.</w:t>
      </w:r>
      <w:r w:rsidR="0041388A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162. </w:t>
      </w:r>
    </w:p>
    <w:p w14:paraId="24C1C505" w14:textId="42FE64C0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208AE" w:rsidRPr="001D412E">
        <w:rPr>
          <w:rFonts w:ascii="Times New Roman" w:hAnsi="Times New Roman" w:cs="Times New Roman"/>
          <w:sz w:val="24"/>
          <w:szCs w:val="24"/>
        </w:rPr>
        <w:t>Česnys G., Kučinskas V., „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Balts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Finns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Medica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Lituanica</w:t>
      </w:r>
      <w:r w:rsidR="009208AE" w:rsidRPr="001D412E">
        <w:rPr>
          <w:rFonts w:ascii="Times New Roman" w:hAnsi="Times New Roman" w:cs="Times New Roman"/>
          <w:sz w:val="24"/>
          <w:szCs w:val="24"/>
        </w:rPr>
        <w:t>, 2004, 11(3), p. 8–14.</w:t>
      </w:r>
    </w:p>
    <w:p w14:paraId="38B008F0" w14:textId="2DC2CA24" w:rsidR="009208AE" w:rsidRPr="001D412E" w:rsidRDefault="001D412E" w:rsidP="00413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Puzinas J.,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Naujausių </w:t>
      </w:r>
      <w:proofErr w:type="spellStart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proistorinių</w:t>
      </w:r>
      <w:proofErr w:type="spellEnd"/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 tyrinėjimų duomenys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. Kaunas: Varpo spaustuvė, 1938, p. 12–13, II lent., pav.4:1; Kulikauskas P., Kulikauskienė R.,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Tautavičius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A.,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 archeologijos bruožai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. Vilnius: Politinės ir mokslinės literatūros leidykla, 1961, p. 49, pav. 22:5–6.; Mažoji lietuviškoji tarybinė enciklopedija, Vilnius: Mintis, T. I, p. 675–676. </w:t>
      </w:r>
    </w:p>
    <w:p w14:paraId="5453BAE6" w14:textId="4A9E9C95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Puzinas J., „Jaras ežeras“,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Lietuvių enciklopedija</w:t>
      </w:r>
      <w:r w:rsidR="009208AE" w:rsidRPr="001D412E">
        <w:rPr>
          <w:rFonts w:ascii="Times New Roman" w:hAnsi="Times New Roman" w:cs="Times New Roman"/>
          <w:sz w:val="24"/>
          <w:szCs w:val="24"/>
        </w:rPr>
        <w:t>. Bostonas: Lietuvių enciklopedijos leidykla, 1956,</w:t>
      </w:r>
      <w:r w:rsidR="0041388A">
        <w:rPr>
          <w:rFonts w:ascii="Times New Roman" w:hAnsi="Times New Roman" w:cs="Times New Roman"/>
          <w:sz w:val="24"/>
          <w:szCs w:val="24"/>
        </w:rPr>
        <w:t xml:space="preserve"> t. IX,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p. 312.</w:t>
      </w:r>
    </w:p>
    <w:p w14:paraId="4F4455A3" w14:textId="3B5A75AA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208AE" w:rsidRPr="001D412E">
        <w:rPr>
          <w:rFonts w:ascii="Times New Roman" w:hAnsi="Times New Roman" w:cs="Times New Roman"/>
          <w:sz w:val="24"/>
          <w:szCs w:val="24"/>
        </w:rPr>
        <w:t>Kolupaila S., „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Jeros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ežero reguliavimas“,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Žemėtvarka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melioracija</w:t>
      </w:r>
      <w:r w:rsidR="009208AE" w:rsidRPr="001D412E">
        <w:rPr>
          <w:rFonts w:ascii="Times New Roman" w:hAnsi="Times New Roman" w:cs="Times New Roman"/>
          <w:sz w:val="24"/>
          <w:szCs w:val="24"/>
        </w:rPr>
        <w:t>, Kaunas, 1935, Nr.1, kovo mėn., p. 11–20; Matulionis R., „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Jeros-Šetekšnos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baseino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malioracijos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darbai.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Jeros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1933-34 m. reguliavimas“,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Žemėtvarka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melioracija</w:t>
      </w:r>
      <w:r w:rsidR="009208AE" w:rsidRPr="001D412E">
        <w:rPr>
          <w:rFonts w:ascii="Times New Roman" w:hAnsi="Times New Roman" w:cs="Times New Roman"/>
          <w:sz w:val="24"/>
          <w:szCs w:val="24"/>
        </w:rPr>
        <w:t>, Kaunas, 1935, Nr.1, kovo mėn., p. 3–10.</w:t>
      </w:r>
    </w:p>
    <w:p w14:paraId="2D40D74C" w14:textId="55C023A4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Girininkas A., „Jaros pakrančių tyrinėjimai 1975 metais“,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Archeologiniai tyrinėjimai Lietuvoje 1974 ir 1975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metais.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Vilnius, 1977, p. 3–5.</w:t>
      </w:r>
    </w:p>
    <w:p w14:paraId="2B903D40" w14:textId="2842DABA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Girininkas A., „Šiaurės rytų Lietuvos akmens amžiaus paminklai (Jaros I neolito (III tūkstantmetis prieš m. e.) gyvenvietė)“,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TSR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Mokslų akademijos darbai</w:t>
      </w:r>
      <w:r w:rsidR="009208AE" w:rsidRPr="001D412E">
        <w:rPr>
          <w:rFonts w:ascii="Times New Roman" w:hAnsi="Times New Roman" w:cs="Times New Roman"/>
          <w:sz w:val="24"/>
          <w:szCs w:val="24"/>
        </w:rPr>
        <w:t>, A serija, 4(61) t., Vilnius, 1977, p. 77–91.</w:t>
      </w:r>
    </w:p>
    <w:p w14:paraId="578A9465" w14:textId="4E6095F5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11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Girininkas A., „Šiaurės rytų Lietuvos akmens amžiaus paminklai (Jaros II vidurinio neolito (III tūkstantmetis prieš m. e.) gyvenvietė)“,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 TSR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Mokslų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akademijos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darbai</w:t>
      </w:r>
      <w:r w:rsidR="009208AE" w:rsidRPr="001D412E">
        <w:rPr>
          <w:rFonts w:ascii="Times New Roman" w:hAnsi="Times New Roman" w:cs="Times New Roman"/>
          <w:sz w:val="24"/>
          <w:szCs w:val="24"/>
        </w:rPr>
        <w:t>, A serija, 3(64) t., Vilnius, 1978, p. 63–72.</w:t>
      </w:r>
    </w:p>
    <w:p w14:paraId="34620D4D" w14:textId="4E7413B3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2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Girininkas A., „Jaros 3-čia gyvenvietė“,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Archeologiniai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tyrinėjimai Lietuvoje 1984 ir 1985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metais</w:t>
      </w:r>
      <w:r w:rsidR="009208AE" w:rsidRPr="001D412E">
        <w:rPr>
          <w:rFonts w:ascii="Times New Roman" w:hAnsi="Times New Roman" w:cs="Times New Roman"/>
          <w:sz w:val="24"/>
          <w:szCs w:val="24"/>
        </w:rPr>
        <w:t>. Vilnius, 1986, p. 13–14.</w:t>
      </w:r>
    </w:p>
    <w:p w14:paraId="30A508F5" w14:textId="2627544F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Brazaitis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., „Žalvario amžiaus medžiaga iš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pilkapyno ir jos aplinkos“,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 archeologija</w:t>
      </w:r>
      <w:r w:rsidR="009208AE" w:rsidRPr="001D412E">
        <w:rPr>
          <w:rFonts w:ascii="Times New Roman" w:hAnsi="Times New Roman" w:cs="Times New Roman"/>
          <w:sz w:val="24"/>
          <w:szCs w:val="24"/>
        </w:rPr>
        <w:t>, t. 20, Vilnius, 2000, p. 101–114.</w:t>
      </w:r>
    </w:p>
    <w:p w14:paraId="46556B81" w14:textId="3576B2CB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208AE" w:rsidRPr="001D412E">
        <w:rPr>
          <w:rFonts w:ascii="Times New Roman" w:hAnsi="Times New Roman" w:cs="Times New Roman"/>
          <w:sz w:val="24"/>
          <w:szCs w:val="24"/>
        </w:rPr>
        <w:t>Kazakevičius V., „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 pilkapynas“,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 archeologija</w:t>
      </w:r>
      <w:r w:rsidR="009208AE" w:rsidRPr="001D412E">
        <w:rPr>
          <w:rFonts w:ascii="Times New Roman" w:hAnsi="Times New Roman" w:cs="Times New Roman"/>
          <w:sz w:val="24"/>
          <w:szCs w:val="24"/>
        </w:rPr>
        <w:t>. Vilnius, 2000, t. 20, p. 22.</w:t>
      </w:r>
    </w:p>
    <w:p w14:paraId="560A1F29" w14:textId="1C1DB47D" w:rsidR="009208AE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Kazakevičius V., „Sėlių kapai Miškinių pilkapyje“, </w:t>
      </w:r>
      <w:proofErr w:type="spellStart"/>
      <w:r w:rsidR="009208AE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08AE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Lietuvos</w:t>
      </w:r>
      <w:r w:rsidR="009208AE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9208AE" w:rsidRPr="001D412E">
        <w:rPr>
          <w:rFonts w:ascii="Times New Roman" w:hAnsi="Times New Roman" w:cs="Times New Roman"/>
          <w:i/>
          <w:iCs/>
          <w:sz w:val="24"/>
          <w:szCs w:val="24"/>
        </w:rPr>
        <w:t>archeologija</w:t>
      </w:r>
      <w:r w:rsidR="009208AE" w:rsidRPr="001D412E">
        <w:rPr>
          <w:rFonts w:ascii="Times New Roman" w:hAnsi="Times New Roman" w:cs="Times New Roman"/>
          <w:sz w:val="24"/>
          <w:szCs w:val="24"/>
        </w:rPr>
        <w:t>, Vilnius, 2000, t. 20, p.115–139.</w:t>
      </w:r>
    </w:p>
    <w:p w14:paraId="176F615D" w14:textId="432CAB48" w:rsidR="00A211C9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A211C9" w:rsidRPr="001D412E">
        <w:rPr>
          <w:rFonts w:ascii="Times New Roman" w:hAnsi="Times New Roman" w:cs="Times New Roman"/>
          <w:sz w:val="24"/>
          <w:szCs w:val="24"/>
        </w:rPr>
        <w:t xml:space="preserve">Simniškytė A., </w:t>
      </w:r>
      <w:r w:rsidR="00A211C9" w:rsidRPr="001D412E">
        <w:rPr>
          <w:rFonts w:ascii="Times New Roman" w:hAnsi="Times New Roman" w:cs="Times New Roman"/>
          <w:i/>
          <w:iCs/>
          <w:sz w:val="24"/>
          <w:szCs w:val="24"/>
        </w:rPr>
        <w:t xml:space="preserve">Geležies amžius </w:t>
      </w:r>
      <w:proofErr w:type="spellStart"/>
      <w:r w:rsidR="00A211C9" w:rsidRPr="001D412E">
        <w:rPr>
          <w:rFonts w:ascii="Times New Roman" w:hAnsi="Times New Roman" w:cs="Times New Roman"/>
          <w:i/>
          <w:iCs/>
          <w:sz w:val="24"/>
          <w:szCs w:val="24"/>
        </w:rPr>
        <w:t>Sėloje</w:t>
      </w:r>
      <w:proofErr w:type="spellEnd"/>
      <w:r w:rsidR="00A211C9" w:rsidRPr="001D412E">
        <w:rPr>
          <w:rFonts w:ascii="Times New Roman" w:hAnsi="Times New Roman" w:cs="Times New Roman"/>
          <w:sz w:val="24"/>
          <w:szCs w:val="24"/>
        </w:rPr>
        <w:t>. Vilnius: Diemedžio leidykla, 2013.</w:t>
      </w:r>
    </w:p>
    <w:p w14:paraId="422C05CD" w14:textId="74E0C4E4" w:rsidR="00A211C9" w:rsidRPr="001D412E" w:rsidRDefault="001D412E" w:rsidP="0041388A">
      <w:pPr>
        <w:pStyle w:val="Puslapi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A211C9" w:rsidRPr="001D412E">
        <w:rPr>
          <w:rFonts w:ascii="Times New Roman" w:hAnsi="Times New Roman" w:cs="Times New Roman"/>
          <w:sz w:val="24"/>
          <w:szCs w:val="24"/>
        </w:rPr>
        <w:t xml:space="preserve">Daugnora L., Girininkas A., Guobytė R., Kisielienė D., </w:t>
      </w:r>
      <w:proofErr w:type="spellStart"/>
      <w:r w:rsidR="00A211C9" w:rsidRPr="001D412E">
        <w:rPr>
          <w:rFonts w:ascii="Times New Roman" w:hAnsi="Times New Roman" w:cs="Times New Roman"/>
          <w:sz w:val="24"/>
          <w:szCs w:val="24"/>
        </w:rPr>
        <w:t>Simniškytė</w:t>
      </w:r>
      <w:proofErr w:type="spellEnd"/>
      <w:r w:rsidR="00A211C9" w:rsidRPr="001D412E">
        <w:rPr>
          <w:rFonts w:ascii="Times New Roman" w:hAnsi="Times New Roman" w:cs="Times New Roman"/>
          <w:sz w:val="24"/>
          <w:szCs w:val="24"/>
        </w:rPr>
        <w:t xml:space="preserve"> A., Stančikaitė M., „</w:t>
      </w:r>
      <w:proofErr w:type="spellStart"/>
      <w:r w:rsidR="00A211C9" w:rsidRPr="001D412E">
        <w:rPr>
          <w:rFonts w:ascii="Times New Roman" w:hAnsi="Times New Roman" w:cs="Times New Roman"/>
          <w:sz w:val="24"/>
          <w:szCs w:val="24"/>
        </w:rPr>
        <w:t>Juodonys</w:t>
      </w:r>
      <w:proofErr w:type="spellEnd"/>
      <w:r w:rsidR="00A211C9" w:rsidRPr="001D412E">
        <w:rPr>
          <w:rFonts w:ascii="Times New Roman" w:hAnsi="Times New Roman" w:cs="Times New Roman"/>
          <w:sz w:val="24"/>
          <w:szCs w:val="24"/>
        </w:rPr>
        <w:t xml:space="preserve"> ir Jaros apyežeris: gamta ir gyventojai“, </w:t>
      </w:r>
      <w:proofErr w:type="spellStart"/>
      <w:r w:rsidR="00A211C9" w:rsidRPr="001D41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11C9" w:rsidRPr="001D412E">
        <w:rPr>
          <w:rFonts w:ascii="Times New Roman" w:hAnsi="Times New Roman" w:cs="Times New Roman"/>
          <w:sz w:val="24"/>
          <w:szCs w:val="24"/>
        </w:rPr>
        <w:t xml:space="preserve">: </w:t>
      </w:r>
      <w:r w:rsidR="00A211C9" w:rsidRPr="001D412E">
        <w:rPr>
          <w:rFonts w:ascii="Times New Roman" w:hAnsi="Times New Roman" w:cs="Times New Roman"/>
          <w:i/>
          <w:iCs/>
          <w:sz w:val="24"/>
          <w:szCs w:val="24"/>
        </w:rPr>
        <w:t>Lietuvos</w:t>
      </w:r>
      <w:r w:rsidR="00A211C9" w:rsidRPr="001D412E">
        <w:rPr>
          <w:rFonts w:ascii="Times New Roman" w:hAnsi="Times New Roman" w:cs="Times New Roman"/>
          <w:sz w:val="24"/>
          <w:szCs w:val="24"/>
        </w:rPr>
        <w:t xml:space="preserve"> </w:t>
      </w:r>
      <w:r w:rsidR="00A211C9" w:rsidRPr="001D412E">
        <w:rPr>
          <w:rFonts w:ascii="Times New Roman" w:hAnsi="Times New Roman" w:cs="Times New Roman"/>
          <w:i/>
          <w:iCs/>
          <w:sz w:val="24"/>
          <w:szCs w:val="24"/>
        </w:rPr>
        <w:t>archeologija</w:t>
      </w:r>
      <w:r w:rsidR="00A211C9" w:rsidRPr="001D412E">
        <w:rPr>
          <w:rFonts w:ascii="Times New Roman" w:hAnsi="Times New Roman" w:cs="Times New Roman"/>
          <w:sz w:val="24"/>
          <w:szCs w:val="24"/>
        </w:rPr>
        <w:t>. Vilnius, 2004, t. 26, p. 111–134.</w:t>
      </w:r>
    </w:p>
    <w:p w14:paraId="216E6A65" w14:textId="77777777" w:rsidR="00A211C9" w:rsidRPr="001D412E" w:rsidRDefault="00A211C9" w:rsidP="00A211C9">
      <w:pPr>
        <w:pStyle w:val="Puslapioinaostekstas"/>
        <w:rPr>
          <w:rFonts w:ascii="Times New Roman" w:hAnsi="Times New Roman" w:cs="Times New Roman"/>
          <w:sz w:val="24"/>
          <w:szCs w:val="24"/>
        </w:rPr>
      </w:pPr>
    </w:p>
    <w:p w14:paraId="73317566" w14:textId="77777777" w:rsidR="00A211C9" w:rsidRDefault="00A211C9" w:rsidP="00A211C9">
      <w:pPr>
        <w:pStyle w:val="Puslapioinaostekstas"/>
      </w:pPr>
    </w:p>
    <w:p w14:paraId="6457A530" w14:textId="23F46E20" w:rsidR="004B4982" w:rsidRDefault="00A43DBE" w:rsidP="00A211C9">
      <w:pPr>
        <w:pStyle w:val="Puslapioinaosteks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Parašai po iliustracijomis</w:t>
      </w:r>
      <w:r w:rsidR="009208AE">
        <w:rPr>
          <w:rFonts w:ascii="Times New Roman" w:hAnsi="Times New Roman" w:cs="Times New Roman"/>
          <w:sz w:val="24"/>
          <w:szCs w:val="24"/>
        </w:rPr>
        <w:t>:</w:t>
      </w:r>
    </w:p>
    <w:p w14:paraId="097CFA42" w14:textId="728F5587" w:rsidR="00A43DBE" w:rsidRDefault="00A43DB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Pav.1. Šukinės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duobelinės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keramikos kultūros inventorius : 1-2 – rombiniai strėlių antgaliai; 3-4 – šukinė-</w:t>
      </w:r>
      <w:proofErr w:type="spellStart"/>
      <w:r>
        <w:rPr>
          <w:rFonts w:ascii="Times New Roman" w:hAnsi="Times New Roman" w:cs="Times New Roman"/>
          <w:sz w:val="24"/>
          <w:szCs w:val="24"/>
        </w:rPr>
        <w:t>duobelinė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keramika. Jaros 2-ra (2-4), Jaros 3-čia (1); gyvenvietės.</w:t>
      </w:r>
      <w:r w:rsidR="00A540F5">
        <w:rPr>
          <w:rFonts w:ascii="Times New Roman" w:hAnsi="Times New Roman" w:cs="Times New Roman"/>
          <w:sz w:val="24"/>
          <w:szCs w:val="24"/>
        </w:rPr>
        <w:t xml:space="preserve"> (Pagal autorių).</w:t>
      </w:r>
    </w:p>
    <w:p w14:paraId="64DC5529" w14:textId="3ACF2FDB" w:rsidR="00A43DBE" w:rsidRDefault="00A43DB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Pav.2. R. Matulionio laiškas 1972 m. kovo 3 d. Lietuvos istorijos institutui.</w:t>
      </w:r>
    </w:p>
    <w:p w14:paraId="396BC5D1" w14:textId="62566170" w:rsidR="00A43DBE" w:rsidRDefault="00A43DB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Pav.3. Kauliniai dirbiniai Rokiškio krašto muziejuje: 1-2 – kūginiai strėlių antgaliai; 3 – kaulinis vienašonis žeberklas; 4 – kaulinis </w:t>
      </w:r>
      <w:proofErr w:type="spellStart"/>
      <w:r>
        <w:rPr>
          <w:rFonts w:ascii="Times New Roman" w:hAnsi="Times New Roman" w:cs="Times New Roman"/>
          <w:sz w:val="24"/>
          <w:szCs w:val="24"/>
        </w:rPr>
        <w:t>ietigalis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6E9FD0F0" w14:textId="4CDDC304" w:rsidR="00A43DBE" w:rsidRDefault="00A43DB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Pav.</w:t>
      </w:r>
      <w:r w:rsidR="003B34A3">
        <w:rPr>
          <w:rFonts w:ascii="Times New Roman" w:hAnsi="Times New Roman" w:cs="Times New Roman"/>
          <w:sz w:val="24"/>
          <w:szCs w:val="24"/>
        </w:rPr>
        <w:t>4. Vytauto Didžiojo karo muziejuje saugomi dirbiniai: 1 – kaulinis meškerės kabliukas; 2 – raginis su skyle kotui kirvis.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01D2B64E" w14:textId="2136C2D9" w:rsidR="003B34A3" w:rsidRDefault="003B34A3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Pav.5. Raginė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titnaginiam kirviui (</w:t>
      </w:r>
      <w:proofErr w:type="spellStart"/>
      <w:r>
        <w:rPr>
          <w:rFonts w:ascii="Times New Roman" w:hAnsi="Times New Roman" w:cs="Times New Roman"/>
          <w:sz w:val="24"/>
          <w:szCs w:val="24"/>
        </w:rPr>
        <w:t>skobtui</w:t>
      </w:r>
      <w:proofErr w:type="spellEnd"/>
      <w:r>
        <w:rPr>
          <w:rFonts w:ascii="Times New Roman" w:hAnsi="Times New Roman" w:cs="Times New Roman"/>
          <w:sz w:val="24"/>
          <w:szCs w:val="24"/>
        </w:rPr>
        <w:t>?) įtverti.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416932F8" w14:textId="4B8750E2" w:rsidR="003B34A3" w:rsidRDefault="003B34A3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Pav.6. </w:t>
      </w:r>
      <w:proofErr w:type="spellStart"/>
      <w:r>
        <w:rPr>
          <w:rFonts w:ascii="Times New Roman" w:hAnsi="Times New Roman" w:cs="Times New Roman"/>
          <w:sz w:val="24"/>
          <w:szCs w:val="24"/>
        </w:rPr>
        <w:t>Tšcineco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keramika (</w:t>
      </w:r>
      <w:r w:rsidR="00493804">
        <w:rPr>
          <w:rFonts w:ascii="Times New Roman" w:hAnsi="Times New Roman" w:cs="Times New Roman"/>
          <w:sz w:val="24"/>
          <w:szCs w:val="24"/>
        </w:rPr>
        <w:t>1-8); titnago dirbiniai (9-12).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7527BC8D" w14:textId="24CAC799" w:rsidR="00493804" w:rsidRDefault="00493804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Pav.7. Brūkšniuotoji keramika.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 xml:space="preserve">(Pagal </w:t>
      </w:r>
      <w:proofErr w:type="spellStart"/>
      <w:r w:rsidR="00A540F5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327274">
        <w:rPr>
          <w:rFonts w:ascii="Times New Roman" w:hAnsi="Times New Roman" w:cs="Times New Roman"/>
          <w:sz w:val="24"/>
          <w:szCs w:val="24"/>
        </w:rPr>
        <w:t>.</w:t>
      </w:r>
      <w:r w:rsidR="00A540F5">
        <w:rPr>
          <w:rFonts w:ascii="Times New Roman" w:hAnsi="Times New Roman" w:cs="Times New Roman"/>
          <w:sz w:val="24"/>
          <w:szCs w:val="24"/>
        </w:rPr>
        <w:t xml:space="preserve"> Brazaitį 2000).</w:t>
      </w:r>
    </w:p>
    <w:p w14:paraId="69CB26FB" w14:textId="5A9655F8" w:rsidR="00493804" w:rsidRDefault="00493804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Pav.8.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Visėtiškių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pilkapyno pilkapio Nr.</w:t>
      </w:r>
      <w:r w:rsidR="00B0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XII kapo Nr. 5 inventorius</w:t>
      </w:r>
      <w:r w:rsidR="00BB12AB">
        <w:rPr>
          <w:rFonts w:ascii="Times New Roman" w:hAnsi="Times New Roman" w:cs="Times New Roman"/>
          <w:sz w:val="24"/>
          <w:szCs w:val="24"/>
        </w:rPr>
        <w:t>. XI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2AB">
        <w:rPr>
          <w:rFonts w:ascii="Times New Roman" w:hAnsi="Times New Roman" w:cs="Times New Roman"/>
          <w:sz w:val="24"/>
          <w:szCs w:val="24"/>
        </w:rPr>
        <w:t xml:space="preserve">(pagal, </w:t>
      </w:r>
      <w:r>
        <w:rPr>
          <w:rFonts w:ascii="Times New Roman" w:hAnsi="Times New Roman" w:cs="Times New Roman"/>
          <w:sz w:val="24"/>
          <w:szCs w:val="24"/>
        </w:rPr>
        <w:t>V. Kazakeviči</w:t>
      </w:r>
      <w:r w:rsidR="00A540F5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2000)</w:t>
      </w:r>
      <w:r w:rsidR="00BB12AB">
        <w:rPr>
          <w:rFonts w:ascii="Times New Roman" w:hAnsi="Times New Roman" w:cs="Times New Roman"/>
          <w:sz w:val="24"/>
          <w:szCs w:val="24"/>
        </w:rPr>
        <w:t>.</w:t>
      </w:r>
      <w:r w:rsidR="00BB12AB" w:rsidRPr="00BB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52B05" w14:textId="4AB6B1B7" w:rsidR="00493804" w:rsidRDefault="00493804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Pav.9. Miškinio pilkapio moters kapo Nr. 5 inventorius: 1 – žalvariniai žvangučiai; 2 – žalvariniai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kabučiai; 3 – stiklo ir emalės karoliai.</w:t>
      </w:r>
      <w:r w:rsidR="00BB12AB">
        <w:rPr>
          <w:rFonts w:ascii="Times New Roman" w:hAnsi="Times New Roman" w:cs="Times New Roman"/>
          <w:sz w:val="24"/>
          <w:szCs w:val="24"/>
        </w:rPr>
        <w:t xml:space="preserve"> XII a. (pagal, V. Kazakeviči</w:t>
      </w:r>
      <w:r w:rsidR="00A540F5">
        <w:rPr>
          <w:rFonts w:ascii="Times New Roman" w:hAnsi="Times New Roman" w:cs="Times New Roman"/>
          <w:sz w:val="24"/>
          <w:szCs w:val="24"/>
        </w:rPr>
        <w:t>ų</w:t>
      </w:r>
      <w:r w:rsidR="00BB12AB">
        <w:rPr>
          <w:rFonts w:ascii="Times New Roman" w:hAnsi="Times New Roman" w:cs="Times New Roman"/>
          <w:sz w:val="24"/>
          <w:szCs w:val="24"/>
        </w:rPr>
        <w:t xml:space="preserve"> 2000).</w:t>
      </w:r>
    </w:p>
    <w:p w14:paraId="4F63F32A" w14:textId="2E399021" w:rsidR="00B0774E" w:rsidRDefault="00B0774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Pav.10. Jaros II gyvenvietės Narvos kultūros keramika.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5FBFE8BB" w14:textId="405594C8" w:rsidR="00B0774E" w:rsidRDefault="00B0774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Pav. 11. Jaros I gyvenvietės titnaginiai dirbiniai.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52EE93FE" w14:textId="34BC8C0D" w:rsidR="00A540F5" w:rsidRDefault="00B0774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Pav. 12. Rutulinių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amforų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keramika.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Amforos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fragmentas</w:t>
      </w:r>
      <w:r w:rsidR="00A540F5">
        <w:rPr>
          <w:rFonts w:ascii="Times New Roman" w:hAnsi="Times New Roman" w:cs="Times New Roman"/>
          <w:sz w:val="24"/>
          <w:szCs w:val="24"/>
        </w:rPr>
        <w:t>. Jaros I gyvenvietė.</w:t>
      </w:r>
      <w:r w:rsidR="00A540F5" w:rsidRPr="00A540F5">
        <w:rPr>
          <w:rFonts w:ascii="Times New Roman" w:hAnsi="Times New Roman" w:cs="Times New Roman"/>
          <w:sz w:val="24"/>
          <w:szCs w:val="24"/>
        </w:rPr>
        <w:t xml:space="preserve"> </w:t>
      </w:r>
      <w:r w:rsidR="00A540F5">
        <w:rPr>
          <w:rFonts w:ascii="Times New Roman" w:hAnsi="Times New Roman" w:cs="Times New Roman"/>
          <w:sz w:val="24"/>
          <w:szCs w:val="24"/>
        </w:rPr>
        <w:t>(Pagal autorių).</w:t>
      </w:r>
    </w:p>
    <w:p w14:paraId="45EDDDE4" w14:textId="25B04F77" w:rsidR="00B0774E" w:rsidRDefault="00B0774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85383" w14:textId="77777777" w:rsidR="00B0774E" w:rsidRPr="00D378D7" w:rsidRDefault="00B0774E" w:rsidP="00184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74E" w:rsidRPr="00D378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D3E7" w14:textId="77777777" w:rsidR="00E32E90" w:rsidRDefault="00E32E90" w:rsidP="005D5B00">
      <w:pPr>
        <w:spacing w:after="0" w:line="240" w:lineRule="auto"/>
      </w:pPr>
      <w:r>
        <w:separator/>
      </w:r>
    </w:p>
  </w:endnote>
  <w:endnote w:type="continuationSeparator" w:id="0">
    <w:p w14:paraId="69D112A0" w14:textId="77777777" w:rsidR="00E32E90" w:rsidRDefault="00E32E90" w:rsidP="005D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57ED" w14:textId="77777777" w:rsidR="00E32E90" w:rsidRDefault="00E32E90" w:rsidP="005D5B00">
      <w:pPr>
        <w:spacing w:after="0" w:line="240" w:lineRule="auto"/>
      </w:pPr>
      <w:r>
        <w:separator/>
      </w:r>
    </w:p>
  </w:footnote>
  <w:footnote w:type="continuationSeparator" w:id="0">
    <w:p w14:paraId="55A2B755" w14:textId="77777777" w:rsidR="00E32E90" w:rsidRDefault="00E32E90" w:rsidP="005D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A092D"/>
    <w:multiLevelType w:val="hybridMultilevel"/>
    <w:tmpl w:val="85AC8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BE"/>
    <w:rsid w:val="00002842"/>
    <w:rsid w:val="00072A7F"/>
    <w:rsid w:val="00094029"/>
    <w:rsid w:val="000B1036"/>
    <w:rsid w:val="000E7257"/>
    <w:rsid w:val="000E76F2"/>
    <w:rsid w:val="00136B62"/>
    <w:rsid w:val="00157126"/>
    <w:rsid w:val="00165000"/>
    <w:rsid w:val="00173C97"/>
    <w:rsid w:val="001842E4"/>
    <w:rsid w:val="00197586"/>
    <w:rsid w:val="001C3437"/>
    <w:rsid w:val="001D1DD7"/>
    <w:rsid w:val="001D412E"/>
    <w:rsid w:val="001F390D"/>
    <w:rsid w:val="00215E0D"/>
    <w:rsid w:val="00230B48"/>
    <w:rsid w:val="002344CE"/>
    <w:rsid w:val="0026368E"/>
    <w:rsid w:val="002A3296"/>
    <w:rsid w:val="002A65FD"/>
    <w:rsid w:val="002A735D"/>
    <w:rsid w:val="002F7B46"/>
    <w:rsid w:val="00327274"/>
    <w:rsid w:val="0033663C"/>
    <w:rsid w:val="00343BF6"/>
    <w:rsid w:val="00351A0A"/>
    <w:rsid w:val="00370774"/>
    <w:rsid w:val="00372367"/>
    <w:rsid w:val="003862AD"/>
    <w:rsid w:val="003915AA"/>
    <w:rsid w:val="003B34A3"/>
    <w:rsid w:val="003D2644"/>
    <w:rsid w:val="003E105A"/>
    <w:rsid w:val="003F12FF"/>
    <w:rsid w:val="003F6F01"/>
    <w:rsid w:val="00401222"/>
    <w:rsid w:val="00401768"/>
    <w:rsid w:val="0041388A"/>
    <w:rsid w:val="004208FD"/>
    <w:rsid w:val="00431E53"/>
    <w:rsid w:val="00477A80"/>
    <w:rsid w:val="00477F15"/>
    <w:rsid w:val="004921C0"/>
    <w:rsid w:val="00493804"/>
    <w:rsid w:val="004A2DA7"/>
    <w:rsid w:val="004A7E61"/>
    <w:rsid w:val="004B19CF"/>
    <w:rsid w:val="004B4982"/>
    <w:rsid w:val="004D5C4B"/>
    <w:rsid w:val="004F341A"/>
    <w:rsid w:val="00514357"/>
    <w:rsid w:val="00556C76"/>
    <w:rsid w:val="005B6E4F"/>
    <w:rsid w:val="005D5B00"/>
    <w:rsid w:val="005E2684"/>
    <w:rsid w:val="005F7355"/>
    <w:rsid w:val="00612F02"/>
    <w:rsid w:val="00623337"/>
    <w:rsid w:val="0063251C"/>
    <w:rsid w:val="006700BE"/>
    <w:rsid w:val="006911E6"/>
    <w:rsid w:val="006A3111"/>
    <w:rsid w:val="006F7A5C"/>
    <w:rsid w:val="00712531"/>
    <w:rsid w:val="00764669"/>
    <w:rsid w:val="007648FC"/>
    <w:rsid w:val="00782AD6"/>
    <w:rsid w:val="007D177A"/>
    <w:rsid w:val="007D5F96"/>
    <w:rsid w:val="007E0CE4"/>
    <w:rsid w:val="007E6B4A"/>
    <w:rsid w:val="00823523"/>
    <w:rsid w:val="00837462"/>
    <w:rsid w:val="0085014B"/>
    <w:rsid w:val="00857C7D"/>
    <w:rsid w:val="0086159D"/>
    <w:rsid w:val="00863FCE"/>
    <w:rsid w:val="008764B2"/>
    <w:rsid w:val="00876FD4"/>
    <w:rsid w:val="0088349D"/>
    <w:rsid w:val="00885212"/>
    <w:rsid w:val="00892654"/>
    <w:rsid w:val="0089580C"/>
    <w:rsid w:val="008A4993"/>
    <w:rsid w:val="008A501D"/>
    <w:rsid w:val="008A57CA"/>
    <w:rsid w:val="008E0430"/>
    <w:rsid w:val="008E344E"/>
    <w:rsid w:val="008F7469"/>
    <w:rsid w:val="009208AE"/>
    <w:rsid w:val="009616C5"/>
    <w:rsid w:val="00962EF9"/>
    <w:rsid w:val="0099338B"/>
    <w:rsid w:val="009B6447"/>
    <w:rsid w:val="009C002B"/>
    <w:rsid w:val="009C4192"/>
    <w:rsid w:val="009E2A97"/>
    <w:rsid w:val="009F43AB"/>
    <w:rsid w:val="00A10C0D"/>
    <w:rsid w:val="00A12B29"/>
    <w:rsid w:val="00A211C9"/>
    <w:rsid w:val="00A32E4B"/>
    <w:rsid w:val="00A43DBE"/>
    <w:rsid w:val="00A540F5"/>
    <w:rsid w:val="00A91F40"/>
    <w:rsid w:val="00A9793C"/>
    <w:rsid w:val="00AA15ED"/>
    <w:rsid w:val="00B011C7"/>
    <w:rsid w:val="00B0774E"/>
    <w:rsid w:val="00B117C7"/>
    <w:rsid w:val="00B13A18"/>
    <w:rsid w:val="00B16981"/>
    <w:rsid w:val="00B20A7F"/>
    <w:rsid w:val="00B37611"/>
    <w:rsid w:val="00B3772F"/>
    <w:rsid w:val="00B456EE"/>
    <w:rsid w:val="00B64290"/>
    <w:rsid w:val="00B761F9"/>
    <w:rsid w:val="00B93B84"/>
    <w:rsid w:val="00BB12AB"/>
    <w:rsid w:val="00BB5FBF"/>
    <w:rsid w:val="00BE370C"/>
    <w:rsid w:val="00C00930"/>
    <w:rsid w:val="00C427E5"/>
    <w:rsid w:val="00C54058"/>
    <w:rsid w:val="00C57DDF"/>
    <w:rsid w:val="00C60FE8"/>
    <w:rsid w:val="00C71097"/>
    <w:rsid w:val="00C72ACC"/>
    <w:rsid w:val="00CA277A"/>
    <w:rsid w:val="00CC4FF2"/>
    <w:rsid w:val="00CC7C11"/>
    <w:rsid w:val="00CE0FA9"/>
    <w:rsid w:val="00CE26CA"/>
    <w:rsid w:val="00D00F81"/>
    <w:rsid w:val="00D26920"/>
    <w:rsid w:val="00D378D7"/>
    <w:rsid w:val="00D43483"/>
    <w:rsid w:val="00D47772"/>
    <w:rsid w:val="00D75491"/>
    <w:rsid w:val="00DA23CF"/>
    <w:rsid w:val="00DB6A30"/>
    <w:rsid w:val="00DC0B3B"/>
    <w:rsid w:val="00DD3C08"/>
    <w:rsid w:val="00DE2D0D"/>
    <w:rsid w:val="00DE6974"/>
    <w:rsid w:val="00DF23E2"/>
    <w:rsid w:val="00E1342A"/>
    <w:rsid w:val="00E319A1"/>
    <w:rsid w:val="00E31DC4"/>
    <w:rsid w:val="00E32E90"/>
    <w:rsid w:val="00E34D94"/>
    <w:rsid w:val="00E374AD"/>
    <w:rsid w:val="00E4233D"/>
    <w:rsid w:val="00E640F5"/>
    <w:rsid w:val="00E74173"/>
    <w:rsid w:val="00E77059"/>
    <w:rsid w:val="00E80191"/>
    <w:rsid w:val="00EA6A41"/>
    <w:rsid w:val="00EF14E5"/>
    <w:rsid w:val="00EF2A79"/>
    <w:rsid w:val="00F16BBE"/>
    <w:rsid w:val="00F175F6"/>
    <w:rsid w:val="00F31477"/>
    <w:rsid w:val="00F37F43"/>
    <w:rsid w:val="00F44EF6"/>
    <w:rsid w:val="00F558BE"/>
    <w:rsid w:val="00F803B5"/>
    <w:rsid w:val="00FA003D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9AA"/>
  <w15:chartTrackingRefBased/>
  <w15:docId w15:val="{FA036B9B-5E6C-4A26-BE64-2677A82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unhideWhenUsed/>
    <w:rsid w:val="005D5B0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D5B0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D5B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540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A5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501D"/>
  </w:style>
  <w:style w:type="paragraph" w:styleId="Porat">
    <w:name w:val="footer"/>
    <w:basedOn w:val="prastasis"/>
    <w:link w:val="PoratDiagrama"/>
    <w:uiPriority w:val="99"/>
    <w:unhideWhenUsed/>
    <w:rsid w:val="008A5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14A7-977B-4F12-BE45-B7C75B09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9</Pages>
  <Words>13580</Words>
  <Characters>7742</Characters>
  <Application>Microsoft Office Word</Application>
  <DocSecurity>0</DocSecurity>
  <Lines>64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2019-11-30T16:46:00Z</dcterms:created>
  <dcterms:modified xsi:type="dcterms:W3CDTF">2020-03-06T09:02:00Z</dcterms:modified>
</cp:coreProperties>
</file>