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53" w:rsidRPr="000F4212" w:rsidRDefault="00587A53" w:rsidP="00587A53">
      <w:pPr>
        <w:spacing w:before="120" w:after="120"/>
        <w:ind w:firstLine="567"/>
        <w:jc w:val="center"/>
        <w:rPr>
          <w:rFonts w:ascii="Times New Roman" w:hAnsi="Times New Roman" w:cs="Times New Roman"/>
          <w:sz w:val="24"/>
          <w:szCs w:val="24"/>
        </w:rPr>
      </w:pPr>
      <w:r w:rsidRPr="000F4212">
        <w:rPr>
          <w:rFonts w:ascii="Times New Roman" w:hAnsi="Times New Roman" w:cs="Times New Roman"/>
          <w:sz w:val="24"/>
          <w:szCs w:val="24"/>
        </w:rPr>
        <w:t>Rokiškio muziejaus lankytojo paveikslas 1933-1942m.</w:t>
      </w:r>
      <w:r w:rsidR="00D14175" w:rsidRPr="000F4212">
        <w:rPr>
          <w:rFonts w:ascii="Times New Roman" w:hAnsi="Times New Roman" w:cs="Times New Roman"/>
          <w:sz w:val="24"/>
          <w:szCs w:val="24"/>
        </w:rPr>
        <w:t xml:space="preserve"> </w:t>
      </w:r>
    </w:p>
    <w:p w:rsidR="00D14175" w:rsidRPr="000F4212" w:rsidRDefault="00D14175" w:rsidP="00587A53">
      <w:pPr>
        <w:spacing w:before="120" w:after="120"/>
        <w:ind w:firstLine="567"/>
        <w:jc w:val="center"/>
        <w:rPr>
          <w:rFonts w:ascii="Times New Roman" w:hAnsi="Times New Roman" w:cs="Times New Roman"/>
          <w:sz w:val="24"/>
          <w:szCs w:val="24"/>
        </w:rPr>
      </w:pPr>
      <w:r w:rsidRPr="000F4212">
        <w:rPr>
          <w:rFonts w:ascii="Times New Roman" w:hAnsi="Times New Roman" w:cs="Times New Roman"/>
          <w:sz w:val="24"/>
          <w:szCs w:val="24"/>
        </w:rPr>
        <w:t>Marijona Mieliauskienė</w:t>
      </w:r>
    </w:p>
    <w:p w:rsidR="00D14175" w:rsidRPr="000F4212" w:rsidRDefault="00D14175" w:rsidP="00587A53">
      <w:pPr>
        <w:spacing w:before="120" w:after="120"/>
        <w:ind w:firstLine="567"/>
        <w:jc w:val="center"/>
        <w:rPr>
          <w:rFonts w:ascii="Times New Roman" w:hAnsi="Times New Roman" w:cs="Times New Roman"/>
          <w:sz w:val="24"/>
          <w:szCs w:val="24"/>
        </w:rPr>
      </w:pPr>
      <w:r w:rsidRPr="000F4212">
        <w:rPr>
          <w:rFonts w:ascii="Times New Roman" w:hAnsi="Times New Roman" w:cs="Times New Roman"/>
          <w:sz w:val="24"/>
          <w:szCs w:val="24"/>
        </w:rPr>
        <w:t xml:space="preserve"> Rokiškio krašto muziejaus direktor</w:t>
      </w:r>
      <w:r w:rsidR="00B346E2" w:rsidRPr="000F4212">
        <w:rPr>
          <w:rFonts w:ascii="Times New Roman" w:hAnsi="Times New Roman" w:cs="Times New Roman"/>
          <w:sz w:val="24"/>
          <w:szCs w:val="24"/>
        </w:rPr>
        <w:t>ės</w:t>
      </w:r>
      <w:bookmarkStart w:id="0" w:name="_GoBack"/>
      <w:bookmarkEnd w:id="0"/>
      <w:r w:rsidRPr="000F4212">
        <w:rPr>
          <w:rFonts w:ascii="Times New Roman" w:hAnsi="Times New Roman" w:cs="Times New Roman"/>
          <w:sz w:val="24"/>
          <w:szCs w:val="24"/>
        </w:rPr>
        <w:t xml:space="preserve"> pavaduotoja</w:t>
      </w:r>
    </w:p>
    <w:p w:rsidR="00587A53" w:rsidRDefault="00587A53" w:rsidP="00587A53">
      <w:pPr>
        <w:spacing w:before="120" w:after="120"/>
        <w:jc w:val="both"/>
        <w:rPr>
          <w:rFonts w:ascii="Times New Roman" w:hAnsi="Times New Roman" w:cs="Times New Roman"/>
          <w:sz w:val="24"/>
          <w:szCs w:val="24"/>
        </w:rPr>
      </w:pPr>
    </w:p>
    <w:p w:rsidR="008F6A73" w:rsidRPr="00070A8F" w:rsidRDefault="00EF06D5"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Tarp 107 tūkst. eksponatų, sukauptų per 85 metus Rokiškio krašto muziejuje, yra tokių, kurie atskleidžia paties muziejaus istoriją. Iš jų tarpo norėtųsi išskirti du įdomius eksponatus. Tai Rokiškio muziejaus</w:t>
      </w:r>
      <w:r w:rsidR="0040240B">
        <w:rPr>
          <w:rFonts w:ascii="Times New Roman" w:hAnsi="Times New Roman" w:cs="Times New Roman"/>
          <w:sz w:val="24"/>
          <w:szCs w:val="24"/>
        </w:rPr>
        <w:t xml:space="preserve"> lankytojų </w:t>
      </w:r>
      <w:r w:rsidRPr="00070A8F">
        <w:rPr>
          <w:rFonts w:ascii="Times New Roman" w:hAnsi="Times New Roman" w:cs="Times New Roman"/>
          <w:sz w:val="24"/>
          <w:szCs w:val="24"/>
        </w:rPr>
        <w:t xml:space="preserve"> registracijos knygos</w:t>
      </w:r>
      <w:r w:rsidR="0040240B">
        <w:rPr>
          <w:rFonts w:ascii="Times New Roman" w:hAnsi="Times New Roman" w:cs="Times New Roman"/>
          <w:sz w:val="24"/>
          <w:szCs w:val="24"/>
        </w:rPr>
        <w:t>.</w:t>
      </w:r>
      <w:r w:rsidRPr="00070A8F">
        <w:rPr>
          <w:rFonts w:ascii="Times New Roman" w:hAnsi="Times New Roman" w:cs="Times New Roman"/>
          <w:sz w:val="24"/>
          <w:szCs w:val="24"/>
        </w:rPr>
        <w:t xml:space="preserve"> Šios dvi knygos apima laikotarpį nuo muziejaus atidarymo dienos- 1933.05.01 iki 1942.03.29.</w:t>
      </w:r>
      <w:r w:rsidR="004014E7" w:rsidRPr="00070A8F">
        <w:rPr>
          <w:rFonts w:ascii="Times New Roman" w:hAnsi="Times New Roman" w:cs="Times New Roman"/>
          <w:sz w:val="24"/>
          <w:szCs w:val="24"/>
        </w:rPr>
        <w:t xml:space="preserve"> Pirmoji knyga</w:t>
      </w:r>
      <w:r w:rsidR="004642C1">
        <w:rPr>
          <w:rFonts w:ascii="Times New Roman" w:hAnsi="Times New Roman" w:cs="Times New Roman"/>
          <w:sz w:val="24"/>
          <w:szCs w:val="24"/>
        </w:rPr>
        <w:t xml:space="preserve"> (RKM - 40982</w:t>
      </w:r>
      <w:r w:rsidR="0040240B">
        <w:rPr>
          <w:rFonts w:ascii="Times New Roman" w:hAnsi="Times New Roman" w:cs="Times New Roman"/>
          <w:sz w:val="24"/>
          <w:szCs w:val="24"/>
        </w:rPr>
        <w:t>)</w:t>
      </w:r>
      <w:r w:rsidR="004014E7" w:rsidRPr="00070A8F">
        <w:rPr>
          <w:rFonts w:ascii="Times New Roman" w:hAnsi="Times New Roman" w:cs="Times New Roman"/>
          <w:sz w:val="24"/>
          <w:szCs w:val="24"/>
        </w:rPr>
        <w:t xml:space="preserve"> turi 198psl., o antroji</w:t>
      </w:r>
      <w:r w:rsidR="004642C1">
        <w:rPr>
          <w:rFonts w:ascii="Times New Roman" w:hAnsi="Times New Roman" w:cs="Times New Roman"/>
          <w:sz w:val="24"/>
          <w:szCs w:val="24"/>
        </w:rPr>
        <w:t xml:space="preserve"> (RKM -</w:t>
      </w:r>
      <w:r w:rsidR="0040240B">
        <w:rPr>
          <w:rFonts w:ascii="Times New Roman" w:hAnsi="Times New Roman" w:cs="Times New Roman"/>
          <w:sz w:val="24"/>
          <w:szCs w:val="24"/>
        </w:rPr>
        <w:t xml:space="preserve"> 48363) -</w:t>
      </w:r>
      <w:r w:rsidR="004014E7" w:rsidRPr="00070A8F">
        <w:rPr>
          <w:rFonts w:ascii="Times New Roman" w:hAnsi="Times New Roman" w:cs="Times New Roman"/>
          <w:sz w:val="24"/>
          <w:szCs w:val="24"/>
        </w:rPr>
        <w:t xml:space="preserve"> 190psl.</w:t>
      </w:r>
      <w:r w:rsidR="004642C1">
        <w:rPr>
          <w:rFonts w:ascii="Times New Roman" w:hAnsi="Times New Roman" w:cs="Times New Roman"/>
          <w:sz w:val="24"/>
          <w:szCs w:val="24"/>
        </w:rPr>
        <w:t xml:space="preserve"> </w:t>
      </w:r>
      <w:r w:rsidR="00A6022D">
        <w:rPr>
          <w:rFonts w:ascii="Times New Roman" w:hAnsi="Times New Roman" w:cs="Times New Roman"/>
          <w:sz w:val="24"/>
          <w:szCs w:val="24"/>
        </w:rPr>
        <w:t>Kodėl atsirado būtinybė turėti tokias lankytojų registracijos knygas? Muziejaus steigėjai,</w:t>
      </w:r>
      <w:r w:rsidR="004642C1">
        <w:rPr>
          <w:rFonts w:ascii="Times New Roman" w:hAnsi="Times New Roman" w:cs="Times New Roman"/>
          <w:sz w:val="24"/>
          <w:szCs w:val="24"/>
        </w:rPr>
        <w:t xml:space="preserve"> </w:t>
      </w:r>
      <w:r w:rsidR="00A6022D">
        <w:rPr>
          <w:rFonts w:ascii="Times New Roman" w:hAnsi="Times New Roman" w:cs="Times New Roman"/>
          <w:sz w:val="24"/>
          <w:szCs w:val="24"/>
        </w:rPr>
        <w:t>matyt</w:t>
      </w:r>
      <w:r w:rsidR="004642C1">
        <w:rPr>
          <w:rFonts w:ascii="Times New Roman" w:hAnsi="Times New Roman" w:cs="Times New Roman"/>
          <w:sz w:val="24"/>
          <w:szCs w:val="24"/>
        </w:rPr>
        <w:t>,</w:t>
      </w:r>
      <w:r w:rsidR="00A6022D">
        <w:rPr>
          <w:rFonts w:ascii="Times New Roman" w:hAnsi="Times New Roman" w:cs="Times New Roman"/>
          <w:sz w:val="24"/>
          <w:szCs w:val="24"/>
        </w:rPr>
        <w:t xml:space="preserve"> buvo lankęsi kituose muziejuose </w:t>
      </w:r>
      <w:r w:rsidR="004642C1">
        <w:rPr>
          <w:rFonts w:ascii="Times New Roman" w:hAnsi="Times New Roman" w:cs="Times New Roman"/>
          <w:sz w:val="24"/>
          <w:szCs w:val="24"/>
        </w:rPr>
        <w:t xml:space="preserve">- </w:t>
      </w:r>
      <w:r w:rsidR="00351F56">
        <w:rPr>
          <w:rFonts w:ascii="Times New Roman" w:hAnsi="Times New Roman" w:cs="Times New Roman"/>
          <w:sz w:val="24"/>
          <w:szCs w:val="24"/>
        </w:rPr>
        <w:t>užsienio šalyse ir jau įkurtuose Lietuvoje. 1927m.įkurtas Antano Baranausko ir</w:t>
      </w:r>
      <w:r w:rsidR="00430DED">
        <w:rPr>
          <w:rFonts w:ascii="Times New Roman" w:hAnsi="Times New Roman" w:cs="Times New Roman"/>
          <w:sz w:val="24"/>
          <w:szCs w:val="24"/>
        </w:rPr>
        <w:t xml:space="preserve"> </w:t>
      </w:r>
      <w:r w:rsidR="00351F56">
        <w:rPr>
          <w:rFonts w:ascii="Times New Roman" w:hAnsi="Times New Roman" w:cs="Times New Roman"/>
          <w:sz w:val="24"/>
          <w:szCs w:val="24"/>
        </w:rPr>
        <w:t>Antano Vienuolio</w:t>
      </w:r>
      <w:r w:rsidR="00430DED">
        <w:rPr>
          <w:rFonts w:ascii="Times New Roman" w:hAnsi="Times New Roman" w:cs="Times New Roman"/>
          <w:sz w:val="24"/>
          <w:szCs w:val="24"/>
        </w:rPr>
        <w:t>-Žukausko memorialinis muziejus nuo pat pirmos įkūrimo dienos turėjo</w:t>
      </w:r>
      <w:r w:rsidR="004642C1">
        <w:rPr>
          <w:rFonts w:ascii="Times New Roman" w:hAnsi="Times New Roman" w:cs="Times New Roman"/>
          <w:sz w:val="24"/>
          <w:szCs w:val="24"/>
        </w:rPr>
        <w:t xml:space="preserve"> „</w:t>
      </w:r>
      <w:r w:rsidR="00430DED">
        <w:rPr>
          <w:rFonts w:ascii="Times New Roman" w:hAnsi="Times New Roman" w:cs="Times New Roman"/>
          <w:sz w:val="24"/>
          <w:szCs w:val="24"/>
        </w:rPr>
        <w:t>Baran</w:t>
      </w:r>
      <w:r w:rsidR="004642C1">
        <w:rPr>
          <w:rFonts w:ascii="Times New Roman" w:hAnsi="Times New Roman" w:cs="Times New Roman"/>
          <w:sz w:val="24"/>
          <w:szCs w:val="24"/>
        </w:rPr>
        <w:t>ausko  Namelį“</w:t>
      </w:r>
      <w:r w:rsidR="00430DED">
        <w:rPr>
          <w:rFonts w:ascii="Times New Roman" w:hAnsi="Times New Roman" w:cs="Times New Roman"/>
          <w:sz w:val="24"/>
          <w:szCs w:val="24"/>
        </w:rPr>
        <w:t xml:space="preserve"> lankiusių garbės svečių knygą</w:t>
      </w:r>
      <w:r w:rsidR="00A1483D">
        <w:rPr>
          <w:rFonts w:ascii="Times New Roman" w:hAnsi="Times New Roman" w:cs="Times New Roman"/>
          <w:sz w:val="24"/>
          <w:szCs w:val="24"/>
        </w:rPr>
        <w:t>. Joje lankytojai įrašydavo įspūdžius po apsilankymo A.Baranausko</w:t>
      </w:r>
      <w:r w:rsidR="004642C1">
        <w:rPr>
          <w:rFonts w:ascii="Times New Roman" w:hAnsi="Times New Roman" w:cs="Times New Roman"/>
          <w:sz w:val="24"/>
          <w:szCs w:val="24"/>
        </w:rPr>
        <w:t xml:space="preserve"> klėtelėje. Žemaičių muziejus „</w:t>
      </w:r>
      <w:r w:rsidR="00A1483D">
        <w:rPr>
          <w:rFonts w:ascii="Times New Roman" w:hAnsi="Times New Roman" w:cs="Times New Roman"/>
          <w:sz w:val="24"/>
          <w:szCs w:val="24"/>
        </w:rPr>
        <w:t>Alka‘‘ nuo</w:t>
      </w:r>
      <w:r w:rsidR="004217DD">
        <w:rPr>
          <w:rFonts w:ascii="Times New Roman" w:hAnsi="Times New Roman" w:cs="Times New Roman"/>
          <w:sz w:val="24"/>
          <w:szCs w:val="24"/>
        </w:rPr>
        <w:t xml:space="preserve"> 1932m</w:t>
      </w:r>
      <w:r w:rsidR="00A1483D">
        <w:rPr>
          <w:rFonts w:ascii="Times New Roman" w:hAnsi="Times New Roman" w:cs="Times New Roman"/>
          <w:sz w:val="24"/>
          <w:szCs w:val="24"/>
        </w:rPr>
        <w:t>.</w:t>
      </w:r>
      <w:r w:rsidR="004217DD">
        <w:rPr>
          <w:rFonts w:ascii="Times New Roman" w:hAnsi="Times New Roman" w:cs="Times New Roman"/>
          <w:sz w:val="24"/>
          <w:szCs w:val="24"/>
        </w:rPr>
        <w:t xml:space="preserve"> </w:t>
      </w:r>
      <w:r w:rsidR="00A1483D">
        <w:rPr>
          <w:rFonts w:ascii="Times New Roman" w:hAnsi="Times New Roman" w:cs="Times New Roman"/>
          <w:sz w:val="24"/>
          <w:szCs w:val="24"/>
        </w:rPr>
        <w:t>turėjo lankytojų k</w:t>
      </w:r>
      <w:r w:rsidR="004217DD">
        <w:rPr>
          <w:rFonts w:ascii="Times New Roman" w:hAnsi="Times New Roman" w:cs="Times New Roman"/>
          <w:sz w:val="24"/>
          <w:szCs w:val="24"/>
        </w:rPr>
        <w:t>nygą. Rokiškio muziejaus lankytojų registracijos knyga</w:t>
      </w:r>
      <w:r w:rsidR="00A1483D">
        <w:rPr>
          <w:rFonts w:ascii="Times New Roman" w:hAnsi="Times New Roman" w:cs="Times New Roman"/>
          <w:sz w:val="24"/>
          <w:szCs w:val="24"/>
        </w:rPr>
        <w:t xml:space="preserve"> </w:t>
      </w:r>
      <w:r w:rsidR="004217DD">
        <w:rPr>
          <w:rFonts w:ascii="Times New Roman" w:hAnsi="Times New Roman" w:cs="Times New Roman"/>
          <w:sz w:val="24"/>
          <w:szCs w:val="24"/>
        </w:rPr>
        <w:t>turėjo atlikti ir statistinių duomenų rinkimo  funkciją.</w:t>
      </w:r>
      <w:r w:rsidR="00430DED">
        <w:rPr>
          <w:rFonts w:ascii="Times New Roman" w:hAnsi="Times New Roman" w:cs="Times New Roman"/>
          <w:sz w:val="24"/>
          <w:szCs w:val="24"/>
        </w:rPr>
        <w:t xml:space="preserve"> </w:t>
      </w:r>
      <w:r w:rsidRPr="00070A8F">
        <w:rPr>
          <w:rFonts w:ascii="Times New Roman" w:hAnsi="Times New Roman" w:cs="Times New Roman"/>
          <w:sz w:val="24"/>
          <w:szCs w:val="24"/>
        </w:rPr>
        <w:t>Lankytojas, užėjęs į muziejų, turėjo užsiregistruoti knygoje. Joje buvo šios grafos: Eilės. Nr., pavardė, vardas, amžius, gyvenamoji vieta, skaičius</w:t>
      </w:r>
      <w:r w:rsidR="004642C1">
        <w:rPr>
          <w:rFonts w:ascii="Times New Roman" w:hAnsi="Times New Roman" w:cs="Times New Roman"/>
          <w:sz w:val="24"/>
          <w:szCs w:val="24"/>
        </w:rPr>
        <w:t xml:space="preserve"> (</w:t>
      </w:r>
      <w:r w:rsidR="00F93B78">
        <w:rPr>
          <w:rFonts w:ascii="Times New Roman" w:hAnsi="Times New Roman" w:cs="Times New Roman"/>
          <w:sz w:val="24"/>
          <w:szCs w:val="24"/>
        </w:rPr>
        <w:t>lankytojų)</w:t>
      </w:r>
      <w:r w:rsidRPr="00070A8F">
        <w:rPr>
          <w:rFonts w:ascii="Times New Roman" w:hAnsi="Times New Roman" w:cs="Times New Roman"/>
          <w:sz w:val="24"/>
          <w:szCs w:val="24"/>
        </w:rPr>
        <w:t>, užsiėmimas. Šias knygas nagrinėti galima įvairiais požiūriais. Nors knygose nenurodomas išsilavinimas, tačiau patyrinėjus jas aiškėja, kad daugeliui lankytojų rašymas buvo vienas iš sunkesnių darbų. Daugelio žmonių raštas sunkiai įskaitomas. Matyti, kad rašymo priemone jie labai retai naudojosi, žodžiuose daugybė klaidų. Iš įrašytų pavardžių matoma ir lankytojų nacionalinė sudėtis: lietuviai, žydai, rusai. Lankytojų knygose randama apskrities mokyklų mokytojų, kitų įstaigų darbuotojų pavardės, jų amžius. Daug vietovardžių, jau išnykusių kaimų, vienkiemių pavadinimų</w:t>
      </w:r>
      <w:r w:rsidR="008F6A73" w:rsidRPr="00070A8F">
        <w:rPr>
          <w:rFonts w:ascii="Times New Roman" w:hAnsi="Times New Roman" w:cs="Times New Roman"/>
          <w:sz w:val="24"/>
          <w:szCs w:val="24"/>
        </w:rPr>
        <w:t xml:space="preserve"> užfiksuota šiose knygose. </w:t>
      </w:r>
      <w:r w:rsidR="00943514">
        <w:rPr>
          <w:rFonts w:ascii="Times New Roman" w:hAnsi="Times New Roman" w:cs="Times New Roman"/>
          <w:sz w:val="24"/>
          <w:szCs w:val="24"/>
        </w:rPr>
        <w:t xml:space="preserve">Jose yra užsiregistravę lankytojai iš Rokiškio miesto, kurie gyveno Skautų alėjoje, Padaržių gatvėje. Senieji rokiškėnai prisimena, kad Skautų alėja buvo toje vietoje kur buvo įrengtas </w:t>
      </w:r>
      <w:r w:rsidR="0061224A">
        <w:rPr>
          <w:rFonts w:ascii="Times New Roman" w:hAnsi="Times New Roman" w:cs="Times New Roman"/>
          <w:sz w:val="24"/>
          <w:szCs w:val="24"/>
        </w:rPr>
        <w:t>miesto sodas.</w:t>
      </w:r>
      <w:r w:rsidR="00943514">
        <w:rPr>
          <w:rFonts w:ascii="Times New Roman" w:hAnsi="Times New Roman" w:cs="Times New Roman"/>
          <w:sz w:val="24"/>
          <w:szCs w:val="24"/>
        </w:rPr>
        <w:t xml:space="preserve"> </w:t>
      </w:r>
      <w:r w:rsidR="0061224A">
        <w:rPr>
          <w:rFonts w:ascii="Times New Roman" w:hAnsi="Times New Roman" w:cs="Times New Roman"/>
          <w:sz w:val="24"/>
          <w:szCs w:val="24"/>
        </w:rPr>
        <w:t xml:space="preserve">O kur buvo Padaržių gatvė, reikėtų patyrinėti. </w:t>
      </w:r>
      <w:r w:rsidR="008F6A73" w:rsidRPr="00070A8F">
        <w:rPr>
          <w:rFonts w:ascii="Times New Roman" w:hAnsi="Times New Roman" w:cs="Times New Roman"/>
          <w:sz w:val="24"/>
          <w:szCs w:val="24"/>
        </w:rPr>
        <w:t xml:space="preserve">Iš įrašų aiškėja ir rokiškėnų užsiėmimai. Aiškiai matoma kokie vyravo ir kokie buvo reti užsiėmimai. Tarp šimtų pavardžių galima surasti, ir žinomų arba ateityje tapusių garsiais, žmonių. </w:t>
      </w:r>
    </w:p>
    <w:p w:rsidR="00217C2E" w:rsidRPr="00070A8F" w:rsidRDefault="008F6A73"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Pirmoji lankytojų registracijos knyga</w:t>
      </w:r>
      <w:r w:rsidR="0074769C" w:rsidRPr="00070A8F">
        <w:rPr>
          <w:rFonts w:ascii="Times New Roman" w:hAnsi="Times New Roman" w:cs="Times New Roman"/>
          <w:sz w:val="24"/>
          <w:szCs w:val="24"/>
        </w:rPr>
        <w:t xml:space="preserve"> apima laikotarpį nuo atidarymo dienos iki 1939m. birželio 30d</w:t>
      </w:r>
      <w:r w:rsidRPr="00070A8F">
        <w:rPr>
          <w:rFonts w:ascii="Times New Roman" w:hAnsi="Times New Roman" w:cs="Times New Roman"/>
          <w:sz w:val="24"/>
          <w:szCs w:val="24"/>
        </w:rPr>
        <w:t>.</w:t>
      </w:r>
      <w:r w:rsidR="0074769C" w:rsidRPr="00070A8F">
        <w:rPr>
          <w:rFonts w:ascii="Times New Roman" w:hAnsi="Times New Roman" w:cs="Times New Roman"/>
          <w:sz w:val="24"/>
          <w:szCs w:val="24"/>
        </w:rPr>
        <w:t>; antroji knyga apima laikotarpį nuo 1939m. liepos 8d</w:t>
      </w:r>
      <w:r w:rsidRPr="00070A8F">
        <w:rPr>
          <w:rFonts w:ascii="Times New Roman" w:hAnsi="Times New Roman" w:cs="Times New Roman"/>
          <w:sz w:val="24"/>
          <w:szCs w:val="24"/>
        </w:rPr>
        <w:t>.</w:t>
      </w:r>
      <w:r w:rsidR="0074769C" w:rsidRPr="00070A8F">
        <w:rPr>
          <w:rFonts w:ascii="Times New Roman" w:hAnsi="Times New Roman" w:cs="Times New Roman"/>
          <w:sz w:val="24"/>
          <w:szCs w:val="24"/>
        </w:rPr>
        <w:t xml:space="preserve"> iki 1942m. kovo 29d.</w:t>
      </w:r>
      <w:r w:rsidR="009B4671">
        <w:rPr>
          <w:rFonts w:ascii="Times New Roman" w:hAnsi="Times New Roman" w:cs="Times New Roman"/>
          <w:sz w:val="24"/>
          <w:szCs w:val="24"/>
        </w:rPr>
        <w:t xml:space="preserve"> Rokiškio muziejus įkurtas 1933m. gegužės 1d. kraštotyros draugijos iniciatyva. Iš</w:t>
      </w:r>
      <w:r w:rsidR="004642C1">
        <w:rPr>
          <w:rFonts w:ascii="Times New Roman" w:hAnsi="Times New Roman" w:cs="Times New Roman"/>
          <w:sz w:val="24"/>
          <w:szCs w:val="24"/>
        </w:rPr>
        <w:t xml:space="preserve"> </w:t>
      </w:r>
      <w:r w:rsidR="009B4671">
        <w:rPr>
          <w:rFonts w:ascii="Times New Roman" w:hAnsi="Times New Roman" w:cs="Times New Roman"/>
          <w:sz w:val="24"/>
          <w:szCs w:val="24"/>
        </w:rPr>
        <w:t xml:space="preserve">pradžių muziejus glaudėsi dviejuose apskrities bibliotekos kambarėliuose </w:t>
      </w:r>
      <w:r w:rsidR="008C011B">
        <w:rPr>
          <w:rFonts w:ascii="Times New Roman" w:hAnsi="Times New Roman" w:cs="Times New Roman"/>
          <w:sz w:val="24"/>
          <w:szCs w:val="24"/>
        </w:rPr>
        <w:t>V</w:t>
      </w:r>
      <w:r w:rsidR="009B4671">
        <w:rPr>
          <w:rFonts w:ascii="Times New Roman" w:hAnsi="Times New Roman" w:cs="Times New Roman"/>
          <w:sz w:val="24"/>
          <w:szCs w:val="24"/>
        </w:rPr>
        <w:t>ilniaus gatvės 6</w:t>
      </w:r>
      <w:r w:rsidR="008C011B">
        <w:rPr>
          <w:rFonts w:ascii="Times New Roman" w:hAnsi="Times New Roman" w:cs="Times New Roman"/>
          <w:sz w:val="24"/>
          <w:szCs w:val="24"/>
        </w:rPr>
        <w:t>numeriu pažymėtame Rapolo Mikalausko name.</w:t>
      </w:r>
      <w:r w:rsidR="004642C1">
        <w:rPr>
          <w:rFonts w:ascii="Times New Roman" w:hAnsi="Times New Roman" w:cs="Times New Roman"/>
          <w:sz w:val="24"/>
          <w:szCs w:val="24"/>
        </w:rPr>
        <w:t xml:space="preserve"> </w:t>
      </w:r>
      <w:r w:rsidR="008C011B">
        <w:rPr>
          <w:rFonts w:ascii="Times New Roman" w:hAnsi="Times New Roman" w:cs="Times New Roman"/>
          <w:sz w:val="24"/>
          <w:szCs w:val="24"/>
        </w:rPr>
        <w:t xml:space="preserve">Nuo 1935m. įsikūrė centre, mūriniame Naumo Trifskino name (dabar –Juozo Keliuočio viešoji biblioteka). Vieta labai patogi lankytojams </w:t>
      </w:r>
      <w:r w:rsidR="006050C8">
        <w:rPr>
          <w:rFonts w:ascii="Times New Roman" w:hAnsi="Times New Roman" w:cs="Times New Roman"/>
          <w:sz w:val="24"/>
          <w:szCs w:val="24"/>
        </w:rPr>
        <w:t>–</w:t>
      </w:r>
      <w:r w:rsidR="008C011B">
        <w:rPr>
          <w:rFonts w:ascii="Times New Roman" w:hAnsi="Times New Roman" w:cs="Times New Roman"/>
          <w:sz w:val="24"/>
          <w:szCs w:val="24"/>
        </w:rPr>
        <w:t>centre</w:t>
      </w:r>
      <w:r w:rsidR="006050C8">
        <w:rPr>
          <w:rFonts w:ascii="Times New Roman" w:hAnsi="Times New Roman" w:cs="Times New Roman"/>
          <w:sz w:val="24"/>
          <w:szCs w:val="24"/>
        </w:rPr>
        <w:t xml:space="preserve"> koncentravosi valstybinės įstaigos, parduotuvės, du kartus per savaitę Nepriklausomybės aikštėje šurmuliuodavo gausūs turgūs. Nenuostabu, kad muziejaus lankytojų knygoje įrašai atsiranda jau nuo pirmosios darbo dienos.</w:t>
      </w:r>
    </w:p>
    <w:p w:rsidR="004642C1" w:rsidRDefault="0074769C" w:rsidP="004642C1">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1933</w:t>
      </w:r>
      <w:r w:rsidR="004014E7" w:rsidRPr="00070A8F">
        <w:rPr>
          <w:rFonts w:ascii="Times New Roman" w:hAnsi="Times New Roman" w:cs="Times New Roman"/>
          <w:sz w:val="24"/>
          <w:szCs w:val="24"/>
        </w:rPr>
        <w:t>m.</w:t>
      </w:r>
      <w:r w:rsidRPr="00070A8F">
        <w:rPr>
          <w:rFonts w:ascii="Times New Roman" w:hAnsi="Times New Roman" w:cs="Times New Roman"/>
          <w:sz w:val="24"/>
          <w:szCs w:val="24"/>
        </w:rPr>
        <w:t xml:space="preserve"> gegužės 1 d. </w:t>
      </w:r>
      <w:r w:rsidR="002110C9" w:rsidRPr="00070A8F">
        <w:rPr>
          <w:rFonts w:ascii="Times New Roman" w:hAnsi="Times New Roman" w:cs="Times New Roman"/>
          <w:sz w:val="24"/>
          <w:szCs w:val="24"/>
        </w:rPr>
        <w:t>į muziejų</w:t>
      </w:r>
      <w:r w:rsidR="008F6A73" w:rsidRPr="00070A8F">
        <w:rPr>
          <w:rFonts w:ascii="Times New Roman" w:hAnsi="Times New Roman" w:cs="Times New Roman"/>
          <w:sz w:val="24"/>
          <w:szCs w:val="24"/>
        </w:rPr>
        <w:t xml:space="preserve"> pirmieji užsuko šie lankytojai</w:t>
      </w:r>
      <w:r w:rsidRPr="00070A8F">
        <w:rPr>
          <w:rFonts w:ascii="Times New Roman" w:hAnsi="Times New Roman" w:cs="Times New Roman"/>
          <w:sz w:val="24"/>
          <w:szCs w:val="24"/>
        </w:rPr>
        <w:t>: Jonas Kumpauskas 33m.</w:t>
      </w:r>
      <w:r w:rsidR="003D317D">
        <w:rPr>
          <w:rFonts w:ascii="Times New Roman" w:hAnsi="Times New Roman" w:cs="Times New Roman"/>
          <w:sz w:val="24"/>
          <w:szCs w:val="24"/>
        </w:rPr>
        <w:t xml:space="preserve"> amžiaus</w:t>
      </w:r>
      <w:r w:rsidRPr="00070A8F">
        <w:rPr>
          <w:rFonts w:ascii="Times New Roman" w:hAnsi="Times New Roman" w:cs="Times New Roman"/>
          <w:sz w:val="24"/>
          <w:szCs w:val="24"/>
        </w:rPr>
        <w:t xml:space="preserve">, Čedasų pradinės mokyklos mokytojas ir 25 </w:t>
      </w:r>
      <w:r w:rsidR="008F6A73" w:rsidRPr="00070A8F">
        <w:rPr>
          <w:rFonts w:ascii="Times New Roman" w:hAnsi="Times New Roman" w:cs="Times New Roman"/>
          <w:sz w:val="24"/>
          <w:szCs w:val="24"/>
        </w:rPr>
        <w:t xml:space="preserve">jo </w:t>
      </w:r>
      <w:r w:rsidRPr="00070A8F">
        <w:rPr>
          <w:rFonts w:ascii="Times New Roman" w:hAnsi="Times New Roman" w:cs="Times New Roman"/>
          <w:sz w:val="24"/>
          <w:szCs w:val="24"/>
        </w:rPr>
        <w:t>mokiniai, Leona</w:t>
      </w:r>
      <w:r w:rsidR="002110C9" w:rsidRPr="00070A8F">
        <w:rPr>
          <w:rFonts w:ascii="Times New Roman" w:hAnsi="Times New Roman" w:cs="Times New Roman"/>
          <w:sz w:val="24"/>
          <w:szCs w:val="24"/>
        </w:rPr>
        <w:t>s Suvai</w:t>
      </w:r>
      <w:r w:rsidRPr="00070A8F">
        <w:rPr>
          <w:rFonts w:ascii="Times New Roman" w:hAnsi="Times New Roman" w:cs="Times New Roman"/>
          <w:sz w:val="24"/>
          <w:szCs w:val="24"/>
        </w:rPr>
        <w:t>zdis</w:t>
      </w:r>
      <w:r w:rsidR="008F6A73" w:rsidRPr="00070A8F">
        <w:rPr>
          <w:rFonts w:ascii="Times New Roman" w:hAnsi="Times New Roman" w:cs="Times New Roman"/>
          <w:sz w:val="24"/>
          <w:szCs w:val="24"/>
        </w:rPr>
        <w:t xml:space="preserve"> 22m.</w:t>
      </w:r>
      <w:r w:rsidR="003D317D">
        <w:rPr>
          <w:rFonts w:ascii="Times New Roman" w:hAnsi="Times New Roman" w:cs="Times New Roman"/>
          <w:sz w:val="24"/>
          <w:szCs w:val="24"/>
        </w:rPr>
        <w:t xml:space="preserve"> amžiaus</w:t>
      </w:r>
      <w:r w:rsidRPr="00070A8F">
        <w:rPr>
          <w:rFonts w:ascii="Times New Roman" w:hAnsi="Times New Roman" w:cs="Times New Roman"/>
          <w:sz w:val="24"/>
          <w:szCs w:val="24"/>
        </w:rPr>
        <w:t>, Skapi</w:t>
      </w:r>
      <w:r w:rsidR="00542895" w:rsidRPr="00070A8F">
        <w:rPr>
          <w:rFonts w:ascii="Times New Roman" w:hAnsi="Times New Roman" w:cs="Times New Roman"/>
          <w:sz w:val="24"/>
          <w:szCs w:val="24"/>
        </w:rPr>
        <w:t>š</w:t>
      </w:r>
      <w:r w:rsidRPr="00070A8F">
        <w:rPr>
          <w:rFonts w:ascii="Times New Roman" w:hAnsi="Times New Roman" w:cs="Times New Roman"/>
          <w:sz w:val="24"/>
          <w:szCs w:val="24"/>
        </w:rPr>
        <w:t>kio mokyklos</w:t>
      </w:r>
      <w:r w:rsidR="008F6A73" w:rsidRPr="00070A8F">
        <w:rPr>
          <w:rFonts w:ascii="Times New Roman" w:hAnsi="Times New Roman" w:cs="Times New Roman"/>
          <w:sz w:val="24"/>
          <w:szCs w:val="24"/>
        </w:rPr>
        <w:t xml:space="preserve"> mokytojas ir</w:t>
      </w:r>
      <w:r w:rsidR="003D317D">
        <w:rPr>
          <w:rFonts w:ascii="Times New Roman" w:hAnsi="Times New Roman" w:cs="Times New Roman"/>
          <w:sz w:val="24"/>
          <w:szCs w:val="24"/>
        </w:rPr>
        <w:t xml:space="preserve"> jo bendraamžė</w:t>
      </w:r>
      <w:r w:rsidR="008F6A73" w:rsidRPr="00070A8F">
        <w:rPr>
          <w:rFonts w:ascii="Times New Roman" w:hAnsi="Times New Roman" w:cs="Times New Roman"/>
          <w:sz w:val="24"/>
          <w:szCs w:val="24"/>
        </w:rPr>
        <w:t xml:space="preserve"> mokytoja Vitalija Stalionytė</w:t>
      </w:r>
      <w:r w:rsidR="007B6B9F" w:rsidRPr="00070A8F">
        <w:rPr>
          <w:rFonts w:ascii="Times New Roman" w:hAnsi="Times New Roman" w:cs="Times New Roman"/>
          <w:sz w:val="24"/>
          <w:szCs w:val="24"/>
        </w:rPr>
        <w:t xml:space="preserve">. </w:t>
      </w:r>
      <w:r w:rsidR="002110C9" w:rsidRPr="00070A8F">
        <w:rPr>
          <w:rFonts w:ascii="Times New Roman" w:hAnsi="Times New Roman" w:cs="Times New Roman"/>
          <w:sz w:val="24"/>
          <w:szCs w:val="24"/>
        </w:rPr>
        <w:t xml:space="preserve">Taip pat lankėsi šie </w:t>
      </w:r>
      <w:r w:rsidR="002110C9" w:rsidRPr="00070A8F">
        <w:rPr>
          <w:rFonts w:ascii="Times New Roman" w:hAnsi="Times New Roman" w:cs="Times New Roman"/>
          <w:sz w:val="24"/>
          <w:szCs w:val="24"/>
        </w:rPr>
        <w:lastRenderedPageBreak/>
        <w:t>Rokiškio</w:t>
      </w:r>
      <w:r w:rsidR="003D317D">
        <w:rPr>
          <w:rFonts w:ascii="Times New Roman" w:hAnsi="Times New Roman" w:cs="Times New Roman"/>
          <w:sz w:val="24"/>
          <w:szCs w:val="24"/>
        </w:rPr>
        <w:t xml:space="preserve"> miesto</w:t>
      </w:r>
      <w:r w:rsidR="002110C9" w:rsidRPr="00070A8F">
        <w:rPr>
          <w:rFonts w:ascii="Times New Roman" w:hAnsi="Times New Roman" w:cs="Times New Roman"/>
          <w:sz w:val="24"/>
          <w:szCs w:val="24"/>
        </w:rPr>
        <w:t xml:space="preserve"> mokytojai: Stasys Naginskas, Juozas Janulionis, Marija Šlapelytė</w:t>
      </w:r>
      <w:r w:rsidR="00070A8F" w:rsidRPr="00070A8F">
        <w:rPr>
          <w:rFonts w:ascii="Times New Roman" w:hAnsi="Times New Roman" w:cs="Times New Roman"/>
          <w:sz w:val="24"/>
          <w:szCs w:val="24"/>
        </w:rPr>
        <w:t>, Pranas Simanavičius.</w:t>
      </w:r>
      <w:r w:rsidR="004D5624">
        <w:rPr>
          <w:rStyle w:val="FootnoteReference"/>
          <w:rFonts w:ascii="Times New Roman" w:hAnsi="Times New Roman" w:cs="Times New Roman"/>
          <w:sz w:val="24"/>
          <w:szCs w:val="24"/>
        </w:rPr>
        <w:footnoteReference w:id="1"/>
      </w:r>
      <w:r w:rsidR="00F93B78">
        <w:rPr>
          <w:rFonts w:ascii="Times New Roman" w:hAnsi="Times New Roman" w:cs="Times New Roman"/>
          <w:sz w:val="24"/>
          <w:szCs w:val="24"/>
        </w:rPr>
        <w:t xml:space="preserve"> </w:t>
      </w:r>
      <w:r w:rsidR="003D317D">
        <w:rPr>
          <w:rFonts w:ascii="Times New Roman" w:hAnsi="Times New Roman" w:cs="Times New Roman"/>
          <w:sz w:val="24"/>
          <w:szCs w:val="24"/>
        </w:rPr>
        <w:t xml:space="preserve">Nieko keisto, kad pirmieji lankytojai buvo mokytojai. </w:t>
      </w:r>
    </w:p>
    <w:p w:rsidR="004642C1" w:rsidRPr="004642C1" w:rsidRDefault="004642C1" w:rsidP="004642C1">
      <w:pPr>
        <w:spacing w:before="120" w:after="120"/>
        <w:jc w:val="both"/>
        <w:rPr>
          <w:rFonts w:ascii="Times New Roman" w:hAnsi="Times New Roman" w:cs="Times New Roman"/>
          <w:sz w:val="18"/>
          <w:szCs w:val="18"/>
        </w:rPr>
      </w:pPr>
    </w:p>
    <w:p w:rsidR="004642C1" w:rsidRDefault="003D317D" w:rsidP="00070A8F">
      <w:pP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Pradžią muziejui davė</w:t>
      </w:r>
      <w:r w:rsidR="009D1991">
        <w:rPr>
          <w:rFonts w:ascii="Times New Roman" w:hAnsi="Times New Roman" w:cs="Times New Roman"/>
          <w:sz w:val="24"/>
          <w:szCs w:val="24"/>
        </w:rPr>
        <w:t xml:space="preserve"> apskrities</w:t>
      </w:r>
      <w:r>
        <w:rPr>
          <w:rFonts w:ascii="Times New Roman" w:hAnsi="Times New Roman" w:cs="Times New Roman"/>
          <w:sz w:val="24"/>
          <w:szCs w:val="24"/>
        </w:rPr>
        <w:t xml:space="preserve"> mokytoj</w:t>
      </w:r>
      <w:r w:rsidR="009D1991">
        <w:rPr>
          <w:rFonts w:ascii="Times New Roman" w:hAnsi="Times New Roman" w:cs="Times New Roman"/>
          <w:sz w:val="24"/>
          <w:szCs w:val="24"/>
        </w:rPr>
        <w:t>ų</w:t>
      </w:r>
      <w:r w:rsidR="002F0068">
        <w:rPr>
          <w:rFonts w:ascii="Times New Roman" w:hAnsi="Times New Roman" w:cs="Times New Roman"/>
          <w:sz w:val="24"/>
          <w:szCs w:val="24"/>
        </w:rPr>
        <w:t xml:space="preserve"> ir mokinių surinkti muziejinės vertės daiktai. Mokytojai ir vėliau bus dažni svečiai muziejuje.</w:t>
      </w:r>
      <w:r w:rsidR="00070A8F" w:rsidRPr="00070A8F">
        <w:rPr>
          <w:rFonts w:ascii="Times New Roman" w:hAnsi="Times New Roman" w:cs="Times New Roman"/>
          <w:sz w:val="24"/>
          <w:szCs w:val="24"/>
        </w:rPr>
        <w:t xml:space="preserve"> </w:t>
      </w:r>
      <w:r w:rsidR="00C0117A" w:rsidRPr="00070A8F">
        <w:rPr>
          <w:rFonts w:ascii="Times New Roman" w:hAnsi="Times New Roman" w:cs="Times New Roman"/>
          <w:sz w:val="24"/>
          <w:szCs w:val="24"/>
        </w:rPr>
        <w:t xml:space="preserve">Naujas muziejus dėmesio sulaukė ir iš meno žmonių. </w:t>
      </w:r>
    </w:p>
    <w:p w:rsidR="00C0117A" w:rsidRPr="00070A8F" w:rsidRDefault="00C0117A" w:rsidP="004642C1">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Jį aplankė dailėtyrininkas, tapytojas Ignas Šlapelis (1881-1955). Nuo 1929m. iki 1940m. jis dirbo Kauno meno mokyklos direktoriumi. Muziejuje jis lankėsi su žmona, dailininke. Į muziejų užsuko ir skulptorius Napoleonas Petrulis, gyvenęs Audros kaime.</w:t>
      </w:r>
      <w:r w:rsidR="004014E7" w:rsidRPr="00070A8F">
        <w:rPr>
          <w:rFonts w:ascii="Times New Roman" w:hAnsi="Times New Roman" w:cs="Times New Roman"/>
          <w:sz w:val="24"/>
          <w:szCs w:val="24"/>
        </w:rPr>
        <w:t xml:space="preserve"> Tarp pirmųjų lankytojų buvo ir Petras Vinkšnelis, Svedasų vargonininkas. Jis gimęs 1888m. Rokiškio raj. Buivydžių kaime. Nuo 1896m. mokėsi Rokiškio muzikos mokykloje, vadovaujamoje Rudolfo Lymano. Vėliau dirbo vargonininku įvairiose bažnyčiose.</w:t>
      </w:r>
      <w:r w:rsidRPr="00070A8F">
        <w:rPr>
          <w:rFonts w:ascii="Times New Roman" w:hAnsi="Times New Roman" w:cs="Times New Roman"/>
          <w:sz w:val="24"/>
          <w:szCs w:val="24"/>
        </w:rPr>
        <w:t xml:space="preserve"> </w:t>
      </w:r>
      <w:r w:rsidR="004014E7" w:rsidRPr="00070A8F">
        <w:rPr>
          <w:rFonts w:ascii="Times New Roman" w:hAnsi="Times New Roman" w:cs="Times New Roman"/>
          <w:sz w:val="24"/>
          <w:szCs w:val="24"/>
        </w:rPr>
        <w:t>Muziejuje yra saugomi jo atsiminimai</w:t>
      </w:r>
      <w:r w:rsidR="004D5624">
        <w:rPr>
          <w:rFonts w:ascii="Times New Roman" w:hAnsi="Times New Roman" w:cs="Times New Roman"/>
          <w:sz w:val="24"/>
          <w:szCs w:val="24"/>
        </w:rPr>
        <w:t>.</w:t>
      </w:r>
      <w:r w:rsidR="004D5624">
        <w:rPr>
          <w:rStyle w:val="FootnoteReference"/>
          <w:rFonts w:ascii="Times New Roman" w:hAnsi="Times New Roman" w:cs="Times New Roman"/>
          <w:sz w:val="24"/>
          <w:szCs w:val="24"/>
        </w:rPr>
        <w:footnoteReference w:id="2"/>
      </w:r>
      <w:r w:rsidR="004014E7" w:rsidRPr="00070A8F">
        <w:rPr>
          <w:rFonts w:ascii="Times New Roman" w:hAnsi="Times New Roman" w:cs="Times New Roman"/>
          <w:sz w:val="24"/>
          <w:szCs w:val="24"/>
        </w:rPr>
        <w:t xml:space="preserve"> </w:t>
      </w:r>
      <w:r w:rsidRPr="00070A8F">
        <w:rPr>
          <w:rFonts w:ascii="Times New Roman" w:hAnsi="Times New Roman" w:cs="Times New Roman"/>
          <w:sz w:val="24"/>
          <w:szCs w:val="24"/>
        </w:rPr>
        <w:t>Ekspoziciją aplankė ir policijos vad</w:t>
      </w:r>
      <w:r w:rsidR="00070A8F" w:rsidRPr="00070A8F">
        <w:rPr>
          <w:rFonts w:ascii="Times New Roman" w:hAnsi="Times New Roman" w:cs="Times New Roman"/>
          <w:sz w:val="24"/>
          <w:szCs w:val="24"/>
        </w:rPr>
        <w:t>as Petras Januškevičius</w:t>
      </w:r>
      <w:r w:rsidR="00D56FA6" w:rsidRPr="00070A8F">
        <w:rPr>
          <w:rFonts w:ascii="Times New Roman" w:hAnsi="Times New Roman" w:cs="Times New Roman"/>
          <w:sz w:val="24"/>
          <w:szCs w:val="24"/>
        </w:rPr>
        <w:t>,</w:t>
      </w:r>
      <w:r w:rsidRPr="00070A8F">
        <w:rPr>
          <w:rFonts w:ascii="Times New Roman" w:hAnsi="Times New Roman" w:cs="Times New Roman"/>
          <w:sz w:val="24"/>
          <w:szCs w:val="24"/>
        </w:rPr>
        <w:t xml:space="preserve"> Rokiškio apskrities karo komendantas pulkininkas leitenantas Matas Jašinskas</w:t>
      </w:r>
      <w:r w:rsidR="00D56FA6" w:rsidRPr="00070A8F">
        <w:rPr>
          <w:rFonts w:ascii="Times New Roman" w:hAnsi="Times New Roman" w:cs="Times New Roman"/>
          <w:sz w:val="24"/>
          <w:szCs w:val="24"/>
        </w:rPr>
        <w:t xml:space="preserve"> bei Rokiškio apskrities saugumo viršininkas St. Čėsna (36m.).</w:t>
      </w:r>
    </w:p>
    <w:p w:rsidR="00C0117A" w:rsidRPr="00070A8F" w:rsidRDefault="00C0117A"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Muziejus sulaukdavo ne tik pavienių lankytojų</w:t>
      </w:r>
      <w:r w:rsidR="003E4730">
        <w:rPr>
          <w:rFonts w:ascii="Times New Roman" w:hAnsi="Times New Roman" w:cs="Times New Roman"/>
          <w:sz w:val="24"/>
          <w:szCs w:val="24"/>
        </w:rPr>
        <w:t xml:space="preserve"> iš Zarasų, Utenos, Ukmergės, Stelmužės</w:t>
      </w:r>
      <w:r w:rsidRPr="00070A8F">
        <w:rPr>
          <w:rFonts w:ascii="Times New Roman" w:hAnsi="Times New Roman" w:cs="Times New Roman"/>
          <w:sz w:val="24"/>
          <w:szCs w:val="24"/>
        </w:rPr>
        <w:t xml:space="preserve"> bet ir ekskursijų. Tai Biržų šaulių moterų sąjungos nar</w:t>
      </w:r>
      <w:r w:rsidR="00FF7DB3" w:rsidRPr="00070A8F">
        <w:rPr>
          <w:rFonts w:ascii="Times New Roman" w:hAnsi="Times New Roman" w:cs="Times New Roman"/>
          <w:sz w:val="24"/>
          <w:szCs w:val="24"/>
        </w:rPr>
        <w:t>ių</w:t>
      </w:r>
      <w:r w:rsidRPr="00070A8F">
        <w:rPr>
          <w:rFonts w:ascii="Times New Roman" w:hAnsi="Times New Roman" w:cs="Times New Roman"/>
          <w:sz w:val="24"/>
          <w:szCs w:val="24"/>
        </w:rPr>
        <w:t>,</w:t>
      </w:r>
      <w:r w:rsidR="00FF7DB3" w:rsidRPr="00070A8F">
        <w:rPr>
          <w:rFonts w:ascii="Times New Roman" w:hAnsi="Times New Roman" w:cs="Times New Roman"/>
          <w:sz w:val="24"/>
          <w:szCs w:val="24"/>
        </w:rPr>
        <w:t xml:space="preserve"> Rokiškio gimnazijos ir pradinių mokyklų moksleivių</w:t>
      </w:r>
      <w:r w:rsidRPr="00070A8F">
        <w:rPr>
          <w:rFonts w:ascii="Times New Roman" w:hAnsi="Times New Roman" w:cs="Times New Roman"/>
          <w:sz w:val="24"/>
          <w:szCs w:val="24"/>
        </w:rPr>
        <w:t>, Rokiškio savivaldybės tarnautoj</w:t>
      </w:r>
      <w:r w:rsidR="00FF7DB3" w:rsidRPr="00070A8F">
        <w:rPr>
          <w:rFonts w:ascii="Times New Roman" w:hAnsi="Times New Roman" w:cs="Times New Roman"/>
          <w:sz w:val="24"/>
          <w:szCs w:val="24"/>
        </w:rPr>
        <w:t>ų</w:t>
      </w:r>
      <w:r w:rsidRPr="00070A8F">
        <w:rPr>
          <w:rFonts w:ascii="Times New Roman" w:hAnsi="Times New Roman" w:cs="Times New Roman"/>
          <w:sz w:val="24"/>
          <w:szCs w:val="24"/>
        </w:rPr>
        <w:t xml:space="preserve"> ir darbuotoj</w:t>
      </w:r>
      <w:r w:rsidR="00FF7DB3" w:rsidRPr="00070A8F">
        <w:rPr>
          <w:rFonts w:ascii="Times New Roman" w:hAnsi="Times New Roman" w:cs="Times New Roman"/>
          <w:sz w:val="24"/>
          <w:szCs w:val="24"/>
        </w:rPr>
        <w:t>ų,</w:t>
      </w:r>
      <w:r w:rsidRPr="00070A8F">
        <w:rPr>
          <w:rFonts w:ascii="Times New Roman" w:hAnsi="Times New Roman" w:cs="Times New Roman"/>
          <w:sz w:val="24"/>
          <w:szCs w:val="24"/>
        </w:rPr>
        <w:t xml:space="preserve"> Šiaulių kraštotyros draugijos nari</w:t>
      </w:r>
      <w:r w:rsidR="00FF7DB3" w:rsidRPr="00070A8F">
        <w:rPr>
          <w:rFonts w:ascii="Times New Roman" w:hAnsi="Times New Roman" w:cs="Times New Roman"/>
          <w:sz w:val="24"/>
          <w:szCs w:val="24"/>
        </w:rPr>
        <w:t>ų ekskursijos</w:t>
      </w:r>
      <w:r w:rsidRPr="00070A8F">
        <w:rPr>
          <w:rFonts w:ascii="Times New Roman" w:hAnsi="Times New Roman" w:cs="Times New Roman"/>
          <w:sz w:val="24"/>
          <w:szCs w:val="24"/>
        </w:rPr>
        <w:t>.</w:t>
      </w:r>
      <w:r w:rsidR="004464E2">
        <w:rPr>
          <w:rFonts w:ascii="Times New Roman" w:hAnsi="Times New Roman" w:cs="Times New Roman"/>
          <w:sz w:val="24"/>
          <w:szCs w:val="24"/>
        </w:rPr>
        <w:t xml:space="preserve"> Ketvirtajame dešimtmetyje Lietuvoje  imama daugiau dėmesio skirti turizmui, gimtojo krašto pažinimui. Tai gerai matyti ir iš muziejaus lankytojų knygų.</w:t>
      </w:r>
      <w:r w:rsidR="003961DD">
        <w:rPr>
          <w:rFonts w:ascii="Times New Roman" w:hAnsi="Times New Roman" w:cs="Times New Roman"/>
          <w:sz w:val="24"/>
          <w:szCs w:val="24"/>
        </w:rPr>
        <w:t xml:space="preserve"> Jose užsiregistruoja ekskursantai ir iš tolimų Lietuvos vietovių –Klaipėdos, Vilkaviškio,</w:t>
      </w:r>
      <w:r w:rsidR="004642C1">
        <w:rPr>
          <w:rFonts w:ascii="Times New Roman" w:hAnsi="Times New Roman" w:cs="Times New Roman"/>
          <w:sz w:val="24"/>
          <w:szCs w:val="24"/>
        </w:rPr>
        <w:t xml:space="preserve"> </w:t>
      </w:r>
      <w:r w:rsidR="003961DD">
        <w:rPr>
          <w:rFonts w:ascii="Times New Roman" w:hAnsi="Times New Roman" w:cs="Times New Roman"/>
          <w:sz w:val="24"/>
          <w:szCs w:val="24"/>
        </w:rPr>
        <w:t>Kybartų,</w:t>
      </w:r>
      <w:r w:rsidR="004642C1">
        <w:rPr>
          <w:rFonts w:ascii="Times New Roman" w:hAnsi="Times New Roman" w:cs="Times New Roman"/>
          <w:sz w:val="24"/>
          <w:szCs w:val="24"/>
        </w:rPr>
        <w:t xml:space="preserve"> </w:t>
      </w:r>
      <w:r w:rsidR="00C441B4">
        <w:rPr>
          <w:rFonts w:ascii="Times New Roman" w:hAnsi="Times New Roman" w:cs="Times New Roman"/>
          <w:sz w:val="24"/>
          <w:szCs w:val="24"/>
        </w:rPr>
        <w:t>Tauragės.</w:t>
      </w:r>
      <w:r w:rsidR="004464E2">
        <w:rPr>
          <w:rFonts w:ascii="Times New Roman" w:hAnsi="Times New Roman" w:cs="Times New Roman"/>
          <w:sz w:val="24"/>
          <w:szCs w:val="24"/>
        </w:rPr>
        <w:t xml:space="preserve"> </w:t>
      </w:r>
      <w:r w:rsidR="003E4730">
        <w:rPr>
          <w:rFonts w:ascii="Times New Roman" w:hAnsi="Times New Roman" w:cs="Times New Roman"/>
          <w:sz w:val="24"/>
          <w:szCs w:val="24"/>
        </w:rPr>
        <w:t>Pirmuosius trejus metus lankytojų knygoje nebuvo įrašoma mėnesiai ir dienos.</w:t>
      </w:r>
    </w:p>
    <w:p w:rsidR="00D56FA6" w:rsidRPr="00070A8F" w:rsidRDefault="00FF7DB3"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1936m.-1937</w:t>
      </w:r>
      <w:r w:rsidR="00D56FA6" w:rsidRPr="00070A8F">
        <w:rPr>
          <w:rFonts w:ascii="Times New Roman" w:hAnsi="Times New Roman" w:cs="Times New Roman"/>
          <w:sz w:val="24"/>
          <w:szCs w:val="24"/>
        </w:rPr>
        <w:t xml:space="preserve">m. sandūroje </w:t>
      </w:r>
      <w:r w:rsidR="000C79A9" w:rsidRPr="00070A8F">
        <w:rPr>
          <w:rFonts w:ascii="Times New Roman" w:hAnsi="Times New Roman" w:cs="Times New Roman"/>
          <w:sz w:val="24"/>
          <w:szCs w:val="24"/>
        </w:rPr>
        <w:t xml:space="preserve">pastoviai daugėja žemdirbių, ūkininkų. Matyti, kad žinia apie muziejų pasiekė ir kaimus. </w:t>
      </w:r>
      <w:r w:rsidR="00D56FA6" w:rsidRPr="00070A8F">
        <w:rPr>
          <w:rFonts w:ascii="Times New Roman" w:hAnsi="Times New Roman" w:cs="Times New Roman"/>
          <w:sz w:val="24"/>
          <w:szCs w:val="24"/>
        </w:rPr>
        <w:t>1937 m.</w:t>
      </w:r>
      <w:r w:rsidR="009B00DF" w:rsidRPr="00070A8F">
        <w:rPr>
          <w:rFonts w:ascii="Times New Roman" w:hAnsi="Times New Roman" w:cs="Times New Roman"/>
          <w:sz w:val="24"/>
          <w:szCs w:val="24"/>
        </w:rPr>
        <w:t xml:space="preserve"> </w:t>
      </w:r>
      <w:r w:rsidR="00D56FA6" w:rsidRPr="00070A8F">
        <w:rPr>
          <w:rFonts w:ascii="Times New Roman" w:hAnsi="Times New Roman" w:cs="Times New Roman"/>
          <w:sz w:val="24"/>
          <w:szCs w:val="24"/>
        </w:rPr>
        <w:t>vasario 15d. iš 39 lankytojų- 30 žemdirbiai ir ūkininkai, vasario 26 d. iš 56 lankyt</w:t>
      </w:r>
      <w:r w:rsidRPr="00070A8F">
        <w:rPr>
          <w:rFonts w:ascii="Times New Roman" w:hAnsi="Times New Roman" w:cs="Times New Roman"/>
          <w:sz w:val="24"/>
          <w:szCs w:val="24"/>
        </w:rPr>
        <w:t xml:space="preserve">ojų-36 žemdirbiai ir ūkininkai. </w:t>
      </w:r>
      <w:r w:rsidR="00D56FA6" w:rsidRPr="00070A8F">
        <w:rPr>
          <w:rFonts w:ascii="Times New Roman" w:hAnsi="Times New Roman" w:cs="Times New Roman"/>
          <w:sz w:val="24"/>
          <w:szCs w:val="24"/>
        </w:rPr>
        <w:t>Šią dieną muziejų aplankė ir mano teta Felicija Jasiūnaitė, 23m. amžiaus ūk</w:t>
      </w:r>
      <w:r w:rsidR="00070A8F" w:rsidRPr="00070A8F">
        <w:rPr>
          <w:rFonts w:ascii="Times New Roman" w:hAnsi="Times New Roman" w:cs="Times New Roman"/>
          <w:sz w:val="24"/>
          <w:szCs w:val="24"/>
        </w:rPr>
        <w:t>ininkaitė iš Skrebiškio</w:t>
      </w:r>
      <w:r w:rsidR="00D56FA6" w:rsidRPr="00070A8F">
        <w:rPr>
          <w:rFonts w:ascii="Times New Roman" w:hAnsi="Times New Roman" w:cs="Times New Roman"/>
          <w:sz w:val="24"/>
          <w:szCs w:val="24"/>
        </w:rPr>
        <w:t>.</w:t>
      </w:r>
      <w:r w:rsidR="004D5624">
        <w:rPr>
          <w:rStyle w:val="FootnoteReference"/>
          <w:rFonts w:ascii="Times New Roman" w:hAnsi="Times New Roman" w:cs="Times New Roman"/>
          <w:sz w:val="24"/>
          <w:szCs w:val="24"/>
        </w:rPr>
        <w:footnoteReference w:id="3"/>
      </w:r>
      <w:r w:rsidR="00D56FA6" w:rsidRPr="00070A8F">
        <w:rPr>
          <w:rFonts w:ascii="Times New Roman" w:hAnsi="Times New Roman" w:cs="Times New Roman"/>
          <w:sz w:val="24"/>
          <w:szCs w:val="24"/>
        </w:rPr>
        <w:t xml:space="preserve"> </w:t>
      </w:r>
    </w:p>
    <w:p w:rsidR="003E0240" w:rsidRPr="00070A8F" w:rsidRDefault="002F0229" w:rsidP="00070A8F">
      <w:pP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1936</w:t>
      </w:r>
      <w:r w:rsidR="004642C1">
        <w:rPr>
          <w:rFonts w:ascii="Times New Roman" w:hAnsi="Times New Roman" w:cs="Times New Roman"/>
          <w:sz w:val="24"/>
          <w:szCs w:val="24"/>
        </w:rPr>
        <w:t xml:space="preserve"> </w:t>
      </w:r>
      <w:r>
        <w:rPr>
          <w:rFonts w:ascii="Times New Roman" w:hAnsi="Times New Roman" w:cs="Times New Roman"/>
          <w:sz w:val="24"/>
          <w:szCs w:val="24"/>
        </w:rPr>
        <w:t xml:space="preserve">metų gruodžio </w:t>
      </w:r>
      <w:r w:rsidR="000C79A9" w:rsidRPr="00070A8F">
        <w:rPr>
          <w:rFonts w:ascii="Times New Roman" w:hAnsi="Times New Roman" w:cs="Times New Roman"/>
          <w:sz w:val="24"/>
          <w:szCs w:val="24"/>
        </w:rPr>
        <w:t xml:space="preserve"> mėn. pirmą kartą randamas įrašas, kad apsilankė žurnalistas S. Macijauskas (30 m.) iš Kauno</w:t>
      </w:r>
      <w:r w:rsidR="004D5624">
        <w:rPr>
          <w:rFonts w:ascii="Times New Roman" w:hAnsi="Times New Roman" w:cs="Times New Roman"/>
          <w:sz w:val="24"/>
          <w:szCs w:val="24"/>
        </w:rPr>
        <w:t>.</w:t>
      </w:r>
      <w:r w:rsidR="004D5624">
        <w:rPr>
          <w:rStyle w:val="FootnoteReference"/>
          <w:rFonts w:ascii="Times New Roman" w:hAnsi="Times New Roman" w:cs="Times New Roman"/>
          <w:sz w:val="24"/>
          <w:szCs w:val="24"/>
        </w:rPr>
        <w:footnoteReference w:id="4"/>
      </w:r>
      <w:r w:rsidR="00184AAF">
        <w:rPr>
          <w:rFonts w:ascii="Times New Roman" w:hAnsi="Times New Roman" w:cs="Times New Roman"/>
          <w:sz w:val="24"/>
          <w:szCs w:val="24"/>
        </w:rPr>
        <w:t xml:space="preserve"> </w:t>
      </w:r>
    </w:p>
    <w:p w:rsidR="003E0240" w:rsidRPr="00070A8F" w:rsidRDefault="008743D1" w:rsidP="00070A8F">
      <w:pP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Pirmuosius trejus metus lankytojų knygoje nebuvo  įrašoma mėnesiai ir dienos. </w:t>
      </w:r>
      <w:r w:rsidR="003E0240" w:rsidRPr="00070A8F">
        <w:rPr>
          <w:rFonts w:ascii="Times New Roman" w:hAnsi="Times New Roman" w:cs="Times New Roman"/>
          <w:sz w:val="24"/>
          <w:szCs w:val="24"/>
        </w:rPr>
        <w:t>Laikotarpyje nuo 1933m. gegužės 1d. iki 1935m. pab. bendras lankytojų skaičius nėra užfiksuotas. Pabandžius suskaičiuoti, buvo išsiaiškint</w:t>
      </w:r>
      <w:r>
        <w:rPr>
          <w:rFonts w:ascii="Times New Roman" w:hAnsi="Times New Roman" w:cs="Times New Roman"/>
          <w:sz w:val="24"/>
          <w:szCs w:val="24"/>
        </w:rPr>
        <w:t>a</w:t>
      </w:r>
      <w:r w:rsidR="003E0240" w:rsidRPr="00070A8F">
        <w:rPr>
          <w:rFonts w:ascii="Times New Roman" w:hAnsi="Times New Roman" w:cs="Times New Roman"/>
          <w:sz w:val="24"/>
          <w:szCs w:val="24"/>
        </w:rPr>
        <w:t xml:space="preserve">, kad muziejų aplankė apie pusantro tūkstančio žmonių. Skaičius nėra visai tikslus, nes prie kai kurių </w:t>
      </w:r>
      <w:r w:rsidR="00FF7DB3" w:rsidRPr="00070A8F">
        <w:rPr>
          <w:rFonts w:ascii="Times New Roman" w:hAnsi="Times New Roman" w:cs="Times New Roman"/>
          <w:sz w:val="24"/>
          <w:szCs w:val="24"/>
        </w:rPr>
        <w:t xml:space="preserve">ekskursijų </w:t>
      </w:r>
      <w:r w:rsidR="003E0240" w:rsidRPr="00070A8F">
        <w:rPr>
          <w:rFonts w:ascii="Times New Roman" w:hAnsi="Times New Roman" w:cs="Times New Roman"/>
          <w:sz w:val="24"/>
          <w:szCs w:val="24"/>
        </w:rPr>
        <w:t>nepažymėta</w:t>
      </w:r>
      <w:r w:rsidR="00FF7DB3" w:rsidRPr="00070A8F">
        <w:rPr>
          <w:rFonts w:ascii="Times New Roman" w:hAnsi="Times New Roman" w:cs="Times New Roman"/>
          <w:sz w:val="24"/>
          <w:szCs w:val="24"/>
        </w:rPr>
        <w:t>s</w:t>
      </w:r>
      <w:r w:rsidR="003E0240" w:rsidRPr="00070A8F">
        <w:rPr>
          <w:rFonts w:ascii="Times New Roman" w:hAnsi="Times New Roman" w:cs="Times New Roman"/>
          <w:sz w:val="24"/>
          <w:szCs w:val="24"/>
        </w:rPr>
        <w:t xml:space="preserve"> apsilankiusiųjų skaičius, kai kur užrašytas skaičius išbrauktas. Nuo 1936m. lankytojų knygoje atsiranda grafa, kurioje žymima apsilankymo mėnuo ir diena. Pirmasis apsilankymas sausio 28d.- tai 4 klasės (mergaičių) ekskursija (24 žmonės) ir 2 pavieniai lankytojai- rokiškėnai Antanas Čypas iš savivaldybės ir tarnautojas Kostas Kalnietis</w:t>
      </w:r>
      <w:r w:rsidR="008F2AB9">
        <w:rPr>
          <w:rFonts w:ascii="Times New Roman" w:hAnsi="Times New Roman" w:cs="Times New Roman"/>
          <w:sz w:val="24"/>
          <w:szCs w:val="24"/>
        </w:rPr>
        <w:t>.</w:t>
      </w:r>
      <w:r w:rsidR="004D5624">
        <w:rPr>
          <w:rStyle w:val="FootnoteReference"/>
          <w:rFonts w:ascii="Times New Roman" w:hAnsi="Times New Roman" w:cs="Times New Roman"/>
          <w:sz w:val="24"/>
          <w:szCs w:val="24"/>
        </w:rPr>
        <w:footnoteReference w:id="5"/>
      </w:r>
      <w:r w:rsidR="008F2AB9">
        <w:rPr>
          <w:rFonts w:ascii="Times New Roman" w:hAnsi="Times New Roman" w:cs="Times New Roman"/>
          <w:sz w:val="24"/>
          <w:szCs w:val="24"/>
        </w:rPr>
        <w:t xml:space="preserve"> </w:t>
      </w:r>
    </w:p>
    <w:p w:rsidR="003E0240" w:rsidRPr="00070A8F" w:rsidRDefault="003E0240"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lastRenderedPageBreak/>
        <w:t>Vasario-balandžio mėnesiais apsilankė Rokiškio gimnazijos kraštotyros būrelis, Rokiškio pradžios mokyklos mokinių ekskursijos, klaipėdiečiai. Lankytojų užsiėmimai įvairiausi- studentas, siuvėjas, kalvis, šeimininkė, stalius, darbininkas, žemdirbys, pensininkas, batsiuvys, dažytojas, šaltkalvis, bedarbis.</w:t>
      </w:r>
    </w:p>
    <w:p w:rsidR="003E0240" w:rsidRPr="00070A8F" w:rsidRDefault="003E0240"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1937m. padaugėja žydų tautybės lankytojų. Tai ir vietiniai, ir atvykę iš Biržų, Utenos. Du dešimtmečiai berniukai- Š.</w:t>
      </w:r>
      <w:r w:rsidR="004642C1">
        <w:rPr>
          <w:rFonts w:ascii="Times New Roman" w:hAnsi="Times New Roman" w:cs="Times New Roman"/>
          <w:sz w:val="24"/>
          <w:szCs w:val="24"/>
        </w:rPr>
        <w:t xml:space="preserve"> </w:t>
      </w:r>
      <w:r w:rsidRPr="00070A8F">
        <w:rPr>
          <w:rFonts w:ascii="Times New Roman" w:hAnsi="Times New Roman" w:cs="Times New Roman"/>
          <w:sz w:val="24"/>
          <w:szCs w:val="24"/>
        </w:rPr>
        <w:t xml:space="preserve">Šeras ir M. Meleras taps dažni muziejaus lankytojai. </w:t>
      </w:r>
    </w:p>
    <w:p w:rsidR="003E0240" w:rsidRPr="00070A8F" w:rsidRDefault="003E0240"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Dažnai muziejuje lankosi ir Motiejus Masiulis, knygrišys. Jo brolis- Jonas Masiulis, kolekcionierius, fotografas, dirbęs Kamajų ir Rokiškio pašte. J. Masiulio dukra Giedrė ir sūnus Algimantas prieš keletą metų muziejui perdavė daug labai vertingų tėvo sukauptų eksponatų.</w:t>
      </w:r>
    </w:p>
    <w:p w:rsidR="00D56FA6" w:rsidRPr="00070A8F" w:rsidRDefault="00D56FA6"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Nagrinėjant muziejaus lankytojų registracijos knygą, galima rasti ir daugiau sąsajų su šiandiena. Tarp muziejaus lankytojų užsiregistravusi vaistininkų</w:t>
      </w:r>
      <w:r w:rsidR="00FF7DB3" w:rsidRPr="00070A8F">
        <w:rPr>
          <w:rFonts w:ascii="Times New Roman" w:hAnsi="Times New Roman" w:cs="Times New Roman"/>
          <w:sz w:val="24"/>
          <w:szCs w:val="24"/>
        </w:rPr>
        <w:t xml:space="preserve"> Emilijos ir Vinco</w:t>
      </w:r>
      <w:r w:rsidRPr="00070A8F">
        <w:rPr>
          <w:rFonts w:ascii="Times New Roman" w:hAnsi="Times New Roman" w:cs="Times New Roman"/>
          <w:sz w:val="24"/>
          <w:szCs w:val="24"/>
        </w:rPr>
        <w:t xml:space="preserve"> Taliunevičių šeima iš Velniakalnio.</w:t>
      </w:r>
      <w:r w:rsidR="004D5624">
        <w:rPr>
          <w:rStyle w:val="FootnoteReference"/>
          <w:rFonts w:ascii="Times New Roman" w:hAnsi="Times New Roman" w:cs="Times New Roman"/>
          <w:sz w:val="24"/>
          <w:szCs w:val="24"/>
        </w:rPr>
        <w:footnoteReference w:id="6"/>
      </w:r>
      <w:r w:rsidR="004D5624">
        <w:rPr>
          <w:rFonts w:ascii="Times New Roman" w:hAnsi="Times New Roman" w:cs="Times New Roman"/>
          <w:sz w:val="24"/>
          <w:szCs w:val="24"/>
        </w:rPr>
        <w:t xml:space="preserve"> </w:t>
      </w:r>
      <w:r w:rsidRPr="00070A8F">
        <w:rPr>
          <w:rFonts w:ascii="Times New Roman" w:hAnsi="Times New Roman" w:cs="Times New Roman"/>
          <w:sz w:val="24"/>
          <w:szCs w:val="24"/>
        </w:rPr>
        <w:t>Jų sūnus Liudas Taliunevičius, gyvenantis Lenkijoje, ik</w:t>
      </w:r>
      <w:r w:rsidR="00B55939">
        <w:rPr>
          <w:rFonts w:ascii="Times New Roman" w:hAnsi="Times New Roman" w:cs="Times New Roman"/>
          <w:sz w:val="24"/>
          <w:szCs w:val="24"/>
        </w:rPr>
        <w:t>i</w:t>
      </w:r>
      <w:r w:rsidRPr="00070A8F">
        <w:rPr>
          <w:rFonts w:ascii="Times New Roman" w:hAnsi="Times New Roman" w:cs="Times New Roman"/>
          <w:sz w:val="24"/>
          <w:szCs w:val="24"/>
        </w:rPr>
        <w:t xml:space="preserve"> šiol bendrauja su Rokiškio krašto muziejumi ir taip</w:t>
      </w:r>
      <w:r w:rsidR="00FF7DB3" w:rsidRPr="00070A8F">
        <w:rPr>
          <w:rFonts w:ascii="Times New Roman" w:hAnsi="Times New Roman" w:cs="Times New Roman"/>
          <w:sz w:val="24"/>
          <w:szCs w:val="24"/>
        </w:rPr>
        <w:t xml:space="preserve"> pat perdavė vertingų eksponatų, tarp jų savanorio-kūrėjo </w:t>
      </w:r>
      <w:r w:rsidR="00EF4D46" w:rsidRPr="00070A8F">
        <w:rPr>
          <w:rFonts w:ascii="Times New Roman" w:hAnsi="Times New Roman" w:cs="Times New Roman"/>
          <w:sz w:val="24"/>
          <w:szCs w:val="24"/>
        </w:rPr>
        <w:t xml:space="preserve">Jurgio </w:t>
      </w:r>
      <w:r w:rsidR="00FF7DB3" w:rsidRPr="00070A8F">
        <w:rPr>
          <w:rFonts w:ascii="Times New Roman" w:hAnsi="Times New Roman" w:cs="Times New Roman"/>
          <w:sz w:val="24"/>
          <w:szCs w:val="24"/>
        </w:rPr>
        <w:t>Breivės archyvą.</w:t>
      </w:r>
      <w:r w:rsidRPr="00070A8F">
        <w:rPr>
          <w:rFonts w:ascii="Times New Roman" w:hAnsi="Times New Roman" w:cs="Times New Roman"/>
          <w:sz w:val="24"/>
          <w:szCs w:val="24"/>
        </w:rPr>
        <w:t xml:space="preserve"> 1937m. muziejų aplankė ir du žmonės iš užjūrio: inžinierius iš Čikagos ir užsiėmimo nenurodęs </w:t>
      </w:r>
      <w:r w:rsidR="00FF7DB3" w:rsidRPr="00070A8F">
        <w:rPr>
          <w:rFonts w:ascii="Times New Roman" w:hAnsi="Times New Roman" w:cs="Times New Roman"/>
          <w:sz w:val="24"/>
          <w:szCs w:val="24"/>
        </w:rPr>
        <w:t>Argentinos lietuvis J.Kondrotas.</w:t>
      </w:r>
      <w:r w:rsidR="004D5624">
        <w:rPr>
          <w:rStyle w:val="FootnoteReference"/>
          <w:rFonts w:ascii="Times New Roman" w:hAnsi="Times New Roman" w:cs="Times New Roman"/>
          <w:sz w:val="24"/>
          <w:szCs w:val="24"/>
        </w:rPr>
        <w:footnoteReference w:id="7"/>
      </w:r>
      <w:r w:rsidR="002F0229">
        <w:rPr>
          <w:rFonts w:ascii="Times New Roman" w:hAnsi="Times New Roman" w:cs="Times New Roman"/>
          <w:sz w:val="24"/>
          <w:szCs w:val="24"/>
        </w:rPr>
        <w:t xml:space="preserve"> </w:t>
      </w:r>
    </w:p>
    <w:p w:rsidR="007B5B59" w:rsidRDefault="00D56FA6"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Tarp įprastų užsiėmimų galima sutikti ir retesnių. Galima paminėti: 17 m. F. Jakimovaitė, gyvenanti Vytoldavos vienkiemyje, nurodo esanti sacharinščikė (tai reikštų, kad ji dirba</w:t>
      </w:r>
      <w:r w:rsidR="00070A8F" w:rsidRPr="00070A8F">
        <w:rPr>
          <w:rFonts w:ascii="Times New Roman" w:hAnsi="Times New Roman" w:cs="Times New Roman"/>
          <w:sz w:val="24"/>
          <w:szCs w:val="24"/>
        </w:rPr>
        <w:t xml:space="preserve"> sacharino fabrikėlyje)</w:t>
      </w:r>
      <w:r w:rsidRPr="00070A8F">
        <w:rPr>
          <w:rFonts w:ascii="Times New Roman" w:hAnsi="Times New Roman" w:cs="Times New Roman"/>
          <w:sz w:val="24"/>
          <w:szCs w:val="24"/>
        </w:rPr>
        <w:t>; 47 m. P. Chochlovas iš Rokiš</w:t>
      </w:r>
      <w:r w:rsidR="00070A8F" w:rsidRPr="00070A8F">
        <w:rPr>
          <w:rFonts w:ascii="Times New Roman" w:hAnsi="Times New Roman" w:cs="Times New Roman"/>
          <w:sz w:val="24"/>
          <w:szCs w:val="24"/>
        </w:rPr>
        <w:t>kio yra „brukovščikas“</w:t>
      </w:r>
      <w:r w:rsidRPr="00070A8F">
        <w:rPr>
          <w:rFonts w:ascii="Times New Roman" w:hAnsi="Times New Roman" w:cs="Times New Roman"/>
          <w:sz w:val="24"/>
          <w:szCs w:val="24"/>
        </w:rPr>
        <w:t>. Jis</w:t>
      </w:r>
      <w:r w:rsidR="00B55939">
        <w:rPr>
          <w:rFonts w:ascii="Times New Roman" w:hAnsi="Times New Roman" w:cs="Times New Roman"/>
          <w:sz w:val="24"/>
          <w:szCs w:val="24"/>
        </w:rPr>
        <w:t xml:space="preserve">, matyt,   </w:t>
      </w:r>
      <w:r w:rsidRPr="00070A8F">
        <w:rPr>
          <w:rFonts w:ascii="Times New Roman" w:hAnsi="Times New Roman" w:cs="Times New Roman"/>
          <w:sz w:val="24"/>
          <w:szCs w:val="24"/>
        </w:rPr>
        <w:t xml:space="preserve"> užsiėmė </w:t>
      </w:r>
      <w:r w:rsidR="00B55F28" w:rsidRPr="00070A8F">
        <w:rPr>
          <w:rFonts w:ascii="Times New Roman" w:hAnsi="Times New Roman" w:cs="Times New Roman"/>
          <w:sz w:val="24"/>
          <w:szCs w:val="24"/>
        </w:rPr>
        <w:t xml:space="preserve">grindinio </w:t>
      </w:r>
      <w:r w:rsidRPr="00070A8F">
        <w:rPr>
          <w:rFonts w:ascii="Times New Roman" w:hAnsi="Times New Roman" w:cs="Times New Roman"/>
          <w:sz w:val="24"/>
          <w:szCs w:val="24"/>
        </w:rPr>
        <w:t>(</w:t>
      </w:r>
      <w:r w:rsidR="00B55F28" w:rsidRPr="00070A8F">
        <w:rPr>
          <w:rFonts w:ascii="Times New Roman" w:hAnsi="Times New Roman" w:cs="Times New Roman"/>
          <w:sz w:val="24"/>
          <w:szCs w:val="24"/>
        </w:rPr>
        <w:t>bruko</w:t>
      </w:r>
      <w:r w:rsidRPr="00070A8F">
        <w:rPr>
          <w:rFonts w:ascii="Times New Roman" w:hAnsi="Times New Roman" w:cs="Times New Roman"/>
          <w:sz w:val="24"/>
          <w:szCs w:val="24"/>
        </w:rPr>
        <w:t>) klojimu.</w:t>
      </w:r>
      <w:r w:rsidR="00B55F28" w:rsidRPr="00070A8F">
        <w:rPr>
          <w:rFonts w:ascii="Times New Roman" w:hAnsi="Times New Roman" w:cs="Times New Roman"/>
          <w:sz w:val="24"/>
          <w:szCs w:val="24"/>
        </w:rPr>
        <w:t xml:space="preserve"> Ką dirba batų prirengėjas? Sunku suprasti. Gal tai- batsiuvys?</w:t>
      </w:r>
      <w:r w:rsidR="007B5B59">
        <w:rPr>
          <w:rStyle w:val="FootnoteReference"/>
          <w:rFonts w:ascii="Times New Roman" w:hAnsi="Times New Roman" w:cs="Times New Roman"/>
          <w:sz w:val="24"/>
          <w:szCs w:val="24"/>
        </w:rPr>
        <w:footnoteReference w:id="8"/>
      </w:r>
      <w:r w:rsidR="002F0229">
        <w:rPr>
          <w:rFonts w:ascii="Times New Roman" w:hAnsi="Times New Roman" w:cs="Times New Roman"/>
          <w:sz w:val="24"/>
          <w:szCs w:val="24"/>
        </w:rPr>
        <w:t xml:space="preserve"> </w:t>
      </w:r>
    </w:p>
    <w:p w:rsidR="00FF7DB3" w:rsidRPr="00070A8F" w:rsidRDefault="00FF7DB3"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Reta profesija buvo šoferis. Jų muziejų per visą laikotarpį aplankė tik kel</w:t>
      </w:r>
      <w:r w:rsidR="00B55939">
        <w:rPr>
          <w:rFonts w:ascii="Times New Roman" w:hAnsi="Times New Roman" w:cs="Times New Roman"/>
          <w:sz w:val="24"/>
          <w:szCs w:val="24"/>
        </w:rPr>
        <w:t>e</w:t>
      </w:r>
      <w:r w:rsidRPr="00070A8F">
        <w:rPr>
          <w:rFonts w:ascii="Times New Roman" w:hAnsi="Times New Roman" w:cs="Times New Roman"/>
          <w:sz w:val="24"/>
          <w:szCs w:val="24"/>
        </w:rPr>
        <w:t>tas. Vienas iš jų- Balys Zizas. „Jis su broliu Romu pirmieji Rokiškyje įsigijo automobilius ir dirbo taksistais.“- iš Elenos Zizienės (R.</w:t>
      </w:r>
      <w:r w:rsidR="00EF4D46" w:rsidRPr="00070A8F">
        <w:rPr>
          <w:rFonts w:ascii="Times New Roman" w:hAnsi="Times New Roman" w:cs="Times New Roman"/>
          <w:sz w:val="24"/>
          <w:szCs w:val="24"/>
        </w:rPr>
        <w:t xml:space="preserve"> </w:t>
      </w:r>
      <w:r w:rsidRPr="00070A8F">
        <w:rPr>
          <w:rFonts w:ascii="Times New Roman" w:hAnsi="Times New Roman" w:cs="Times New Roman"/>
          <w:sz w:val="24"/>
          <w:szCs w:val="24"/>
        </w:rPr>
        <w:t>Zizo žmona) pasakojimo užrašyto M. Mieliauskienės 1999m.</w:t>
      </w:r>
      <w:r w:rsidR="007B5B59">
        <w:rPr>
          <w:rStyle w:val="FootnoteReference"/>
          <w:rFonts w:ascii="Times New Roman" w:hAnsi="Times New Roman" w:cs="Times New Roman"/>
          <w:sz w:val="24"/>
          <w:szCs w:val="24"/>
        </w:rPr>
        <w:footnoteReference w:id="9"/>
      </w:r>
      <w:r w:rsidRPr="00070A8F">
        <w:rPr>
          <w:rFonts w:ascii="Times New Roman" w:hAnsi="Times New Roman" w:cs="Times New Roman"/>
          <w:sz w:val="24"/>
          <w:szCs w:val="24"/>
        </w:rPr>
        <w:t xml:space="preserve"> </w:t>
      </w:r>
    </w:p>
    <w:p w:rsidR="00B55F28" w:rsidRPr="00070A8F" w:rsidRDefault="00B55F28"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1938</w:t>
      </w:r>
      <w:r w:rsidR="00B55939">
        <w:rPr>
          <w:rFonts w:ascii="Times New Roman" w:hAnsi="Times New Roman" w:cs="Times New Roman"/>
          <w:sz w:val="24"/>
          <w:szCs w:val="24"/>
        </w:rPr>
        <w:t xml:space="preserve">-ieji  </w:t>
      </w:r>
      <w:r w:rsidRPr="00070A8F">
        <w:rPr>
          <w:rFonts w:ascii="Times New Roman" w:hAnsi="Times New Roman" w:cs="Times New Roman"/>
          <w:sz w:val="24"/>
          <w:szCs w:val="24"/>
        </w:rPr>
        <w:t>m</w:t>
      </w:r>
      <w:r w:rsidR="00B55939">
        <w:rPr>
          <w:rFonts w:ascii="Times New Roman" w:hAnsi="Times New Roman" w:cs="Times New Roman"/>
          <w:sz w:val="24"/>
          <w:szCs w:val="24"/>
        </w:rPr>
        <w:t>etai</w:t>
      </w:r>
      <w:r w:rsidRPr="00070A8F">
        <w:rPr>
          <w:rFonts w:ascii="Times New Roman" w:hAnsi="Times New Roman" w:cs="Times New Roman"/>
          <w:sz w:val="24"/>
          <w:szCs w:val="24"/>
        </w:rPr>
        <w:t xml:space="preserve"> prasidėjo pradinukų mokinių apsilankymais. Nepabūgę žiemos į muziejų atėjo ir 35 vai</w:t>
      </w:r>
      <w:r w:rsidR="00FF7DB3" w:rsidRPr="00070A8F">
        <w:rPr>
          <w:rFonts w:ascii="Times New Roman" w:hAnsi="Times New Roman" w:cs="Times New Roman"/>
          <w:sz w:val="24"/>
          <w:szCs w:val="24"/>
        </w:rPr>
        <w:t>kų darželio auklėtiniai</w:t>
      </w:r>
      <w:r w:rsidRPr="00070A8F">
        <w:rPr>
          <w:rFonts w:ascii="Times New Roman" w:hAnsi="Times New Roman" w:cs="Times New Roman"/>
          <w:sz w:val="24"/>
          <w:szCs w:val="24"/>
        </w:rPr>
        <w:t>. Tuo metu Rokiškyje veikė du vaikų darž</w:t>
      </w:r>
      <w:r w:rsidR="00070A8F" w:rsidRPr="00070A8F">
        <w:rPr>
          <w:rFonts w:ascii="Times New Roman" w:hAnsi="Times New Roman" w:cs="Times New Roman"/>
          <w:sz w:val="24"/>
          <w:szCs w:val="24"/>
        </w:rPr>
        <w:t>eliai. Kaip teigė Elvyra Pažusie</w:t>
      </w:r>
      <w:r w:rsidRPr="00070A8F">
        <w:rPr>
          <w:rFonts w:ascii="Times New Roman" w:hAnsi="Times New Roman" w:cs="Times New Roman"/>
          <w:sz w:val="24"/>
          <w:szCs w:val="24"/>
        </w:rPr>
        <w:t>nė savo prisiminimuose: „vienas jų-</w:t>
      </w:r>
      <w:r w:rsidR="00070A8F" w:rsidRPr="00070A8F">
        <w:rPr>
          <w:rFonts w:ascii="Times New Roman" w:hAnsi="Times New Roman" w:cs="Times New Roman"/>
          <w:sz w:val="24"/>
          <w:szCs w:val="24"/>
        </w:rPr>
        <w:t xml:space="preserve"> </w:t>
      </w:r>
      <w:r w:rsidRPr="00070A8F">
        <w:rPr>
          <w:rFonts w:ascii="Times New Roman" w:hAnsi="Times New Roman" w:cs="Times New Roman"/>
          <w:sz w:val="24"/>
          <w:szCs w:val="24"/>
        </w:rPr>
        <w:t>prasčiokų darželis Pandėlio gatvėje už bažnyčios, o kitas-aukštuomenės vaikų, ten kur buvo amatų mokykla. Jį lankė Kap</w:t>
      </w:r>
      <w:r w:rsidR="00B55939">
        <w:rPr>
          <w:rFonts w:ascii="Times New Roman" w:hAnsi="Times New Roman" w:cs="Times New Roman"/>
          <w:sz w:val="24"/>
          <w:szCs w:val="24"/>
        </w:rPr>
        <w:t>u</w:t>
      </w:r>
      <w:r w:rsidRPr="00070A8F">
        <w:rPr>
          <w:rFonts w:ascii="Times New Roman" w:hAnsi="Times New Roman" w:cs="Times New Roman"/>
          <w:sz w:val="24"/>
          <w:szCs w:val="24"/>
        </w:rPr>
        <w:t>stinskų, Daniūnų, Guzikauskų vaikai.“</w:t>
      </w:r>
      <w:r w:rsidR="007B5B59">
        <w:rPr>
          <w:rStyle w:val="FootnoteReference"/>
          <w:rFonts w:ascii="Times New Roman" w:hAnsi="Times New Roman" w:cs="Times New Roman"/>
          <w:sz w:val="24"/>
          <w:szCs w:val="24"/>
        </w:rPr>
        <w:footnoteReference w:id="10"/>
      </w:r>
      <w:r w:rsidRPr="00070A8F">
        <w:rPr>
          <w:rFonts w:ascii="Times New Roman" w:hAnsi="Times New Roman" w:cs="Times New Roman"/>
          <w:sz w:val="24"/>
          <w:szCs w:val="24"/>
        </w:rPr>
        <w:t xml:space="preserve"> Iš įrašo knygoje nėra aišku, kurio darželio vaikai lankėsi.</w:t>
      </w:r>
    </w:p>
    <w:p w:rsidR="00D56FA6" w:rsidRPr="00070A8F" w:rsidRDefault="00B55F28"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Pavasarį muziejų aplankė Salų žemesniosios žemės ūkio mokyklos 2 ekskursijos (94 ir 86 mokiniai).</w:t>
      </w:r>
    </w:p>
    <w:p w:rsidR="00B55F28" w:rsidRPr="00070A8F" w:rsidRDefault="00B55F28"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Iš registracijos knygos aiškėja, kad tais metais Rokiškyje teisėju dirbo 33m. amžiaus J.Kregždė. Rugpjūčio 28d. muziejuje apsilankė 39 m. amžiaus savanoris</w:t>
      </w:r>
      <w:r w:rsidR="00FF7DB3" w:rsidRPr="00070A8F">
        <w:rPr>
          <w:rFonts w:ascii="Times New Roman" w:hAnsi="Times New Roman" w:cs="Times New Roman"/>
          <w:sz w:val="24"/>
          <w:szCs w:val="24"/>
        </w:rPr>
        <w:t xml:space="preserve"> J.Vaikutis</w:t>
      </w:r>
      <w:r w:rsidRPr="00070A8F">
        <w:rPr>
          <w:rFonts w:ascii="Times New Roman" w:hAnsi="Times New Roman" w:cs="Times New Roman"/>
          <w:sz w:val="24"/>
          <w:szCs w:val="24"/>
        </w:rPr>
        <w:t xml:space="preserve"> iš Rokiškėlių. Kokiu tikslu</w:t>
      </w:r>
      <w:r w:rsidR="00B55939">
        <w:rPr>
          <w:rFonts w:ascii="Times New Roman" w:hAnsi="Times New Roman" w:cs="Times New Roman"/>
          <w:sz w:val="24"/>
          <w:szCs w:val="24"/>
        </w:rPr>
        <w:t xml:space="preserve"> ir iš kur</w:t>
      </w:r>
      <w:r w:rsidRPr="00070A8F">
        <w:rPr>
          <w:rFonts w:ascii="Times New Roman" w:hAnsi="Times New Roman" w:cs="Times New Roman"/>
          <w:sz w:val="24"/>
          <w:szCs w:val="24"/>
        </w:rPr>
        <w:t xml:space="preserve"> į Rokiškį atvyko Teologijos daktaras P.J. Gillier (54m.) neaišku, tačiau jį irgi sudomino muziejus. </w:t>
      </w:r>
      <w:r w:rsidR="007B5B59">
        <w:rPr>
          <w:rStyle w:val="FootnoteReference"/>
          <w:rFonts w:ascii="Times New Roman" w:hAnsi="Times New Roman" w:cs="Times New Roman"/>
          <w:sz w:val="24"/>
          <w:szCs w:val="24"/>
        </w:rPr>
        <w:footnoteReference w:id="11"/>
      </w:r>
    </w:p>
    <w:p w:rsidR="00B55F28" w:rsidRPr="00070A8F" w:rsidRDefault="00B55F28"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Iš gerai žinomų asmenybių registracijos knygoje randame ir būsimo skulptoriaus Vlado Žuklio pavardę. Jam 21m., o jo užsiėmimas- šaltkalvis. Kataloge</w:t>
      </w:r>
      <w:r w:rsidR="00B55939">
        <w:rPr>
          <w:rFonts w:ascii="Times New Roman" w:hAnsi="Times New Roman" w:cs="Times New Roman"/>
          <w:sz w:val="24"/>
          <w:szCs w:val="24"/>
        </w:rPr>
        <w:t>,</w:t>
      </w:r>
      <w:r w:rsidRPr="00070A8F">
        <w:rPr>
          <w:rFonts w:ascii="Times New Roman" w:hAnsi="Times New Roman" w:cs="Times New Roman"/>
          <w:sz w:val="24"/>
          <w:szCs w:val="24"/>
        </w:rPr>
        <w:t xml:space="preserve"> išleistame 1980m. apie jį taip </w:t>
      </w:r>
      <w:r w:rsidRPr="00070A8F">
        <w:rPr>
          <w:rFonts w:ascii="Times New Roman" w:hAnsi="Times New Roman" w:cs="Times New Roman"/>
          <w:sz w:val="24"/>
          <w:szCs w:val="24"/>
        </w:rPr>
        <w:lastRenderedPageBreak/>
        <w:t xml:space="preserve">rašoma: „Jaunuolio žavėjimasis plastikos menu pastūmėjo jį išmokti dar kalvio amato </w:t>
      </w:r>
      <w:r w:rsidR="007B5B59">
        <w:rPr>
          <w:rFonts w:ascii="Times New Roman" w:hAnsi="Times New Roman" w:cs="Times New Roman"/>
          <w:sz w:val="24"/>
          <w:szCs w:val="24"/>
        </w:rPr>
        <w:t>ir kurį laiką kalviauti kaime.“</w:t>
      </w:r>
      <w:r w:rsidR="007B5B59">
        <w:rPr>
          <w:rStyle w:val="FootnoteReference"/>
          <w:rFonts w:ascii="Times New Roman" w:hAnsi="Times New Roman" w:cs="Times New Roman"/>
          <w:sz w:val="24"/>
          <w:szCs w:val="24"/>
        </w:rPr>
        <w:footnoteReference w:id="12"/>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1938m. apsilanko turbūt ir pats jauniausias lankytojas</w:t>
      </w:r>
      <w:r w:rsidR="00542895" w:rsidRPr="00070A8F">
        <w:rPr>
          <w:rFonts w:ascii="Times New Roman" w:hAnsi="Times New Roman" w:cs="Times New Roman"/>
          <w:sz w:val="24"/>
          <w:szCs w:val="24"/>
        </w:rPr>
        <w:t>-</w:t>
      </w:r>
      <w:r w:rsidRPr="00070A8F">
        <w:rPr>
          <w:rFonts w:ascii="Times New Roman" w:hAnsi="Times New Roman" w:cs="Times New Roman"/>
          <w:sz w:val="24"/>
          <w:szCs w:val="24"/>
        </w:rPr>
        <w:t xml:space="preserve"> A.Mikulėnas (4m.) su seserimi R.Mikulėnaitė (11m.</w:t>
      </w:r>
      <w:r w:rsidR="00542895" w:rsidRPr="00070A8F">
        <w:rPr>
          <w:rFonts w:ascii="Times New Roman" w:hAnsi="Times New Roman" w:cs="Times New Roman"/>
          <w:sz w:val="24"/>
          <w:szCs w:val="24"/>
        </w:rPr>
        <w:t>) gruodžio 30d. Tą dieną muziejus</w:t>
      </w:r>
      <w:r w:rsidRPr="00070A8F">
        <w:rPr>
          <w:rFonts w:ascii="Times New Roman" w:hAnsi="Times New Roman" w:cs="Times New Roman"/>
          <w:sz w:val="24"/>
          <w:szCs w:val="24"/>
        </w:rPr>
        <w:t xml:space="preserve"> iš viso sulaukė 28 lankytojų. </w:t>
      </w:r>
    </w:p>
    <w:p w:rsidR="00827A5D"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 xml:space="preserve">1939m. didelių pokyčių į lankytojų srautą neįnešė. Pirmieji lankytojai muziejuje pasirodo jau sausio </w:t>
      </w:r>
      <w:r w:rsidR="00B7220D" w:rsidRPr="00070A8F">
        <w:rPr>
          <w:rFonts w:ascii="Times New Roman" w:hAnsi="Times New Roman" w:cs="Times New Roman"/>
          <w:sz w:val="24"/>
          <w:szCs w:val="24"/>
        </w:rPr>
        <w:t>2-ąją dieną</w:t>
      </w:r>
      <w:r w:rsidRPr="00070A8F">
        <w:rPr>
          <w:rFonts w:ascii="Times New Roman" w:hAnsi="Times New Roman" w:cs="Times New Roman"/>
          <w:sz w:val="24"/>
          <w:szCs w:val="24"/>
        </w:rPr>
        <w:t>. Tai- mokiniai iš Daugpilio. 1939m. į muziejų atėjo nemažai mokinių, kurie ateityje tapo žinomais menininkais, mokslininkais.  Tai- būsimieji dailininkai- Vytautas Klemk</w:t>
      </w:r>
      <w:r w:rsidR="00542895" w:rsidRPr="00070A8F">
        <w:rPr>
          <w:rFonts w:ascii="Times New Roman" w:hAnsi="Times New Roman" w:cs="Times New Roman"/>
          <w:sz w:val="24"/>
          <w:szCs w:val="24"/>
        </w:rPr>
        <w:t>a</w:t>
      </w:r>
      <w:r w:rsidRPr="00070A8F">
        <w:rPr>
          <w:rFonts w:ascii="Times New Roman" w:hAnsi="Times New Roman" w:cs="Times New Roman"/>
          <w:sz w:val="24"/>
          <w:szCs w:val="24"/>
        </w:rPr>
        <w:t xml:space="preserve"> ir Juozas Vaičionis, literatūros tyrinėtojas Vitas Arešk</w:t>
      </w:r>
      <w:r w:rsidR="00B7220D" w:rsidRPr="00070A8F">
        <w:rPr>
          <w:rFonts w:ascii="Times New Roman" w:hAnsi="Times New Roman" w:cs="Times New Roman"/>
          <w:sz w:val="24"/>
          <w:szCs w:val="24"/>
        </w:rPr>
        <w:t xml:space="preserve">a, būsimas mokytojas K.Klišonis, </w:t>
      </w:r>
      <w:r w:rsidRPr="00070A8F">
        <w:rPr>
          <w:rFonts w:ascii="Times New Roman" w:hAnsi="Times New Roman" w:cs="Times New Roman"/>
          <w:sz w:val="24"/>
          <w:szCs w:val="24"/>
        </w:rPr>
        <w:t xml:space="preserve">būsimas žurnalistas Tadas Teseckas (10m.). Jo tėvai dirbo </w:t>
      </w:r>
      <w:r w:rsidR="00B7220D" w:rsidRPr="00070A8F">
        <w:rPr>
          <w:rFonts w:ascii="Times New Roman" w:hAnsi="Times New Roman" w:cs="Times New Roman"/>
          <w:sz w:val="24"/>
          <w:szCs w:val="24"/>
        </w:rPr>
        <w:t>ir gyveno Rokiškio dvare</w:t>
      </w:r>
      <w:r w:rsidRPr="00070A8F">
        <w:rPr>
          <w:rFonts w:ascii="Times New Roman" w:hAnsi="Times New Roman" w:cs="Times New Roman"/>
          <w:sz w:val="24"/>
          <w:szCs w:val="24"/>
        </w:rPr>
        <w:t>.</w:t>
      </w:r>
    </w:p>
    <w:p w:rsidR="00943514" w:rsidRPr="00070A8F" w:rsidRDefault="00943514" w:rsidP="00070A8F">
      <w:pP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Iš registracijų knygų susidaro įspūdis, kad muziejuje labai mėgo lankytis Rokiškio miesto vaikai. Matyti, kad jie ateidavo po vieną ir grupelėmis. Kai kurie muziejų lankydavo po keletą kartų per mėnesį.</w:t>
      </w:r>
    </w:p>
    <w:p w:rsidR="00B7220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Rugpjūčio 1d. muziejų aplankė Jonas Puzinas (33m.)</w:t>
      </w:r>
      <w:r w:rsidR="00B7220D" w:rsidRPr="00070A8F">
        <w:rPr>
          <w:rFonts w:ascii="Times New Roman" w:hAnsi="Times New Roman" w:cs="Times New Roman"/>
          <w:sz w:val="24"/>
          <w:szCs w:val="24"/>
        </w:rPr>
        <w:t>,</w:t>
      </w:r>
      <w:r w:rsidRPr="00070A8F">
        <w:rPr>
          <w:rFonts w:ascii="Times New Roman" w:hAnsi="Times New Roman" w:cs="Times New Roman"/>
          <w:sz w:val="24"/>
          <w:szCs w:val="24"/>
        </w:rPr>
        <w:t xml:space="preserve"> proistorikas iš Kauno. Įdomu, kad jis labai tiksliai nurodė savo adresą</w:t>
      </w:r>
      <w:r w:rsidR="00B55939">
        <w:rPr>
          <w:rFonts w:ascii="Times New Roman" w:hAnsi="Times New Roman" w:cs="Times New Roman"/>
          <w:sz w:val="24"/>
          <w:szCs w:val="24"/>
        </w:rPr>
        <w:t xml:space="preserve"> Kaun</w:t>
      </w:r>
      <w:r w:rsidR="001C5659">
        <w:rPr>
          <w:rFonts w:ascii="Times New Roman" w:hAnsi="Times New Roman" w:cs="Times New Roman"/>
          <w:sz w:val="24"/>
          <w:szCs w:val="24"/>
        </w:rPr>
        <w:t>e.</w:t>
      </w:r>
      <w:r w:rsidR="007B5B59">
        <w:rPr>
          <w:rStyle w:val="FootnoteReference"/>
          <w:rFonts w:ascii="Times New Roman" w:hAnsi="Times New Roman" w:cs="Times New Roman"/>
          <w:sz w:val="24"/>
          <w:szCs w:val="24"/>
        </w:rPr>
        <w:footnoteReference w:id="13"/>
      </w:r>
      <w:r w:rsidR="001C5659">
        <w:rPr>
          <w:rFonts w:ascii="Times New Roman" w:hAnsi="Times New Roman" w:cs="Times New Roman"/>
          <w:sz w:val="24"/>
          <w:szCs w:val="24"/>
        </w:rPr>
        <w:t xml:space="preserve"> </w:t>
      </w:r>
      <w:r w:rsidRPr="00070A8F">
        <w:rPr>
          <w:rFonts w:ascii="Times New Roman" w:hAnsi="Times New Roman" w:cs="Times New Roman"/>
          <w:sz w:val="24"/>
          <w:szCs w:val="24"/>
        </w:rPr>
        <w:t xml:space="preserve"> J. Puzinas (1905-1978m.) lietuvių archeologas, Lietuvos </w:t>
      </w:r>
      <w:r w:rsidR="00FF7DB3" w:rsidRPr="00070A8F">
        <w:rPr>
          <w:rFonts w:ascii="Times New Roman" w:hAnsi="Times New Roman" w:cs="Times New Roman"/>
          <w:sz w:val="24"/>
          <w:szCs w:val="24"/>
        </w:rPr>
        <w:t>M</w:t>
      </w:r>
      <w:r w:rsidR="00B7220D" w:rsidRPr="00070A8F">
        <w:rPr>
          <w:rFonts w:ascii="Times New Roman" w:hAnsi="Times New Roman" w:cs="Times New Roman"/>
          <w:sz w:val="24"/>
          <w:szCs w:val="24"/>
        </w:rPr>
        <w:t>okslų akademijos</w:t>
      </w:r>
      <w:r w:rsidRPr="00070A8F">
        <w:rPr>
          <w:rFonts w:ascii="Times New Roman" w:hAnsi="Times New Roman" w:cs="Times New Roman"/>
          <w:sz w:val="24"/>
          <w:szCs w:val="24"/>
        </w:rPr>
        <w:t xml:space="preserve"> narys korespondentas (1941m.), filosofijos dėstytojas (1934m.). 1930m. ji</w:t>
      </w:r>
      <w:r w:rsidR="00B7220D" w:rsidRPr="00070A8F">
        <w:rPr>
          <w:rFonts w:ascii="Times New Roman" w:hAnsi="Times New Roman" w:cs="Times New Roman"/>
          <w:sz w:val="24"/>
          <w:szCs w:val="24"/>
        </w:rPr>
        <w:t>s</w:t>
      </w:r>
      <w:r w:rsidR="00542895" w:rsidRPr="00070A8F">
        <w:rPr>
          <w:rFonts w:ascii="Times New Roman" w:hAnsi="Times New Roman" w:cs="Times New Roman"/>
          <w:sz w:val="24"/>
          <w:szCs w:val="24"/>
        </w:rPr>
        <w:t xml:space="preserve"> baigė VDU, o po 4 metų- H</w:t>
      </w:r>
      <w:r w:rsidRPr="00070A8F">
        <w:rPr>
          <w:rFonts w:ascii="Times New Roman" w:hAnsi="Times New Roman" w:cs="Times New Roman"/>
          <w:sz w:val="24"/>
          <w:szCs w:val="24"/>
        </w:rPr>
        <w:t>eidelbergo universitetą. Dirbo Kauno muziejuose, dėstė VU. 1944m. pasitraukė į va</w:t>
      </w:r>
      <w:r w:rsidR="00B7220D" w:rsidRPr="00070A8F">
        <w:rPr>
          <w:rFonts w:ascii="Times New Roman" w:hAnsi="Times New Roman" w:cs="Times New Roman"/>
          <w:sz w:val="24"/>
          <w:szCs w:val="24"/>
        </w:rPr>
        <w:t>karus, kur tęsė mokslinę veiklą.</w:t>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Vasarą muziejų dažnai lankė mokytoj</w:t>
      </w:r>
      <w:r w:rsidR="001C5659">
        <w:rPr>
          <w:rFonts w:ascii="Times New Roman" w:hAnsi="Times New Roman" w:cs="Times New Roman"/>
          <w:sz w:val="24"/>
          <w:szCs w:val="24"/>
        </w:rPr>
        <w:t>a</w:t>
      </w:r>
      <w:r w:rsidRPr="00070A8F">
        <w:rPr>
          <w:rFonts w:ascii="Times New Roman" w:hAnsi="Times New Roman" w:cs="Times New Roman"/>
          <w:sz w:val="24"/>
          <w:szCs w:val="24"/>
        </w:rPr>
        <w:t>i iš įvairių Lietuvos vietų, o nuo mokslo metų pradžios žymiai padaugėjo mokinių. Metų pabaigoje yra lankytojų suvestinė. 1939</w:t>
      </w:r>
      <w:r w:rsidR="007B5B59">
        <w:rPr>
          <w:rFonts w:ascii="Times New Roman" w:hAnsi="Times New Roman" w:cs="Times New Roman"/>
          <w:sz w:val="24"/>
          <w:szCs w:val="24"/>
        </w:rPr>
        <w:t xml:space="preserve"> </w:t>
      </w:r>
      <w:r w:rsidRPr="00070A8F">
        <w:rPr>
          <w:rFonts w:ascii="Times New Roman" w:hAnsi="Times New Roman" w:cs="Times New Roman"/>
          <w:sz w:val="24"/>
          <w:szCs w:val="24"/>
        </w:rPr>
        <w:t>m. muziejų aplankė</w:t>
      </w:r>
      <w:r w:rsidR="00EF4D46" w:rsidRPr="00070A8F">
        <w:rPr>
          <w:rFonts w:ascii="Times New Roman" w:hAnsi="Times New Roman" w:cs="Times New Roman"/>
          <w:color w:val="FF0000"/>
          <w:sz w:val="24"/>
          <w:szCs w:val="24"/>
        </w:rPr>
        <w:t xml:space="preserve"> </w:t>
      </w:r>
      <w:r w:rsidR="00EF4D46" w:rsidRPr="00070A8F">
        <w:rPr>
          <w:rFonts w:ascii="Times New Roman" w:hAnsi="Times New Roman" w:cs="Times New Roman"/>
          <w:sz w:val="24"/>
          <w:szCs w:val="24"/>
        </w:rPr>
        <w:t>1982 pavieniai žmonės, 13 ekskursijų- 403 žmonės, iš viso 2385 lankytojai. Ekskursijos buvo: 5 pradžios mokyklos mokinių, 2 pavasarininkų, 1 šaulių, 6 gimnazijos ir progimnazijos moksleivių.</w:t>
      </w:r>
      <w:r w:rsidR="007B5B59">
        <w:rPr>
          <w:rStyle w:val="FootnoteReference"/>
          <w:rFonts w:ascii="Times New Roman" w:hAnsi="Times New Roman" w:cs="Times New Roman"/>
          <w:sz w:val="24"/>
          <w:szCs w:val="24"/>
        </w:rPr>
        <w:footnoteReference w:id="14"/>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Kokius pakitimus atnešė 1940m. muziejui?</w:t>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Pa</w:t>
      </w:r>
      <w:r w:rsidR="00B7220D" w:rsidRPr="00070A8F">
        <w:rPr>
          <w:rFonts w:ascii="Times New Roman" w:hAnsi="Times New Roman" w:cs="Times New Roman"/>
          <w:sz w:val="24"/>
          <w:szCs w:val="24"/>
        </w:rPr>
        <w:t>si</w:t>
      </w:r>
      <w:r w:rsidRPr="00070A8F">
        <w:rPr>
          <w:rFonts w:ascii="Times New Roman" w:hAnsi="Times New Roman" w:cs="Times New Roman"/>
          <w:sz w:val="24"/>
          <w:szCs w:val="24"/>
        </w:rPr>
        <w:t>k</w:t>
      </w:r>
      <w:r w:rsidR="00B7220D" w:rsidRPr="00070A8F">
        <w:rPr>
          <w:rFonts w:ascii="Times New Roman" w:hAnsi="Times New Roman" w:cs="Times New Roman"/>
          <w:sz w:val="24"/>
          <w:szCs w:val="24"/>
        </w:rPr>
        <w:t>e</w:t>
      </w:r>
      <w:r w:rsidRPr="00070A8F">
        <w:rPr>
          <w:rFonts w:ascii="Times New Roman" w:hAnsi="Times New Roman" w:cs="Times New Roman"/>
          <w:sz w:val="24"/>
          <w:szCs w:val="24"/>
        </w:rPr>
        <w:t xml:space="preserve">itimai buvo didžiuliai. Jie prasidėjo antroje metų pusėje. 1940m. pradžioje muziejaus gyvenimas, sprendžiant pagal muziejaus lankytojų knygą, tekėjo įprasta vaga: daugiausia lankosi mokiniai, žemdirbiai, darbininkai. </w:t>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Knygoje randame ir p</w:t>
      </w:r>
      <w:r w:rsidR="00542895" w:rsidRPr="00070A8F">
        <w:rPr>
          <w:rFonts w:ascii="Times New Roman" w:hAnsi="Times New Roman" w:cs="Times New Roman"/>
          <w:sz w:val="24"/>
          <w:szCs w:val="24"/>
        </w:rPr>
        <w:t>r</w:t>
      </w:r>
      <w:r w:rsidRPr="00070A8F">
        <w:rPr>
          <w:rFonts w:ascii="Times New Roman" w:hAnsi="Times New Roman" w:cs="Times New Roman"/>
          <w:sz w:val="24"/>
          <w:szCs w:val="24"/>
        </w:rPr>
        <w:t>asidėjusio II-ojo pasaulinio karo atgarsius. Gegužės 25d. muziejuje lankosi Kavoliškio dvaro savininkas Julius Komorovskis (47m.).</w:t>
      </w:r>
      <w:r w:rsidR="00FB519D">
        <w:rPr>
          <w:rStyle w:val="FootnoteReference"/>
          <w:rFonts w:ascii="Times New Roman" w:hAnsi="Times New Roman" w:cs="Times New Roman"/>
          <w:sz w:val="24"/>
          <w:szCs w:val="24"/>
        </w:rPr>
        <w:footnoteReference w:id="15"/>
      </w:r>
      <w:r w:rsidRPr="00070A8F">
        <w:rPr>
          <w:rFonts w:ascii="Times New Roman" w:hAnsi="Times New Roman" w:cs="Times New Roman"/>
          <w:sz w:val="24"/>
          <w:szCs w:val="24"/>
        </w:rPr>
        <w:t xml:space="preserve"> Jis</w:t>
      </w:r>
      <w:r w:rsidR="00B7220D" w:rsidRPr="00070A8F">
        <w:rPr>
          <w:rFonts w:ascii="Times New Roman" w:hAnsi="Times New Roman" w:cs="Times New Roman"/>
          <w:sz w:val="24"/>
          <w:szCs w:val="24"/>
        </w:rPr>
        <w:t xml:space="preserve"> Lenkijos prezidento Bronislavo Komorovskio senelis. Registracijos knygoje jis</w:t>
      </w:r>
      <w:r w:rsidRPr="00070A8F">
        <w:rPr>
          <w:rFonts w:ascii="Times New Roman" w:hAnsi="Times New Roman" w:cs="Times New Roman"/>
          <w:sz w:val="24"/>
          <w:szCs w:val="24"/>
        </w:rPr>
        <w:t xml:space="preserve"> save įvardina ūkininku.</w:t>
      </w:r>
      <w:r w:rsidR="00B7220D" w:rsidRPr="00070A8F">
        <w:rPr>
          <w:rFonts w:ascii="Times New Roman" w:hAnsi="Times New Roman" w:cs="Times New Roman"/>
          <w:sz w:val="24"/>
          <w:szCs w:val="24"/>
        </w:rPr>
        <w:t xml:space="preserve"> </w:t>
      </w:r>
      <w:r w:rsidRPr="00070A8F">
        <w:rPr>
          <w:rFonts w:ascii="Times New Roman" w:hAnsi="Times New Roman" w:cs="Times New Roman"/>
          <w:sz w:val="24"/>
          <w:szCs w:val="24"/>
        </w:rPr>
        <w:t xml:space="preserve">Kartu su juo iš Kavoliškio užsiregistravo Teresa Katkowska, pasivadinusi </w:t>
      </w:r>
      <w:r w:rsidR="00B7220D" w:rsidRPr="00070A8F">
        <w:rPr>
          <w:rFonts w:ascii="Times New Roman" w:hAnsi="Times New Roman" w:cs="Times New Roman"/>
          <w:sz w:val="24"/>
          <w:szCs w:val="24"/>
        </w:rPr>
        <w:t>„</w:t>
      </w:r>
      <w:r w:rsidRPr="00070A8F">
        <w:rPr>
          <w:rFonts w:ascii="Times New Roman" w:hAnsi="Times New Roman" w:cs="Times New Roman"/>
          <w:sz w:val="24"/>
          <w:szCs w:val="24"/>
        </w:rPr>
        <w:t>atbėgele</w:t>
      </w:r>
      <w:r w:rsidR="00B7220D" w:rsidRPr="00070A8F">
        <w:rPr>
          <w:rFonts w:ascii="Times New Roman" w:hAnsi="Times New Roman" w:cs="Times New Roman"/>
          <w:sz w:val="24"/>
          <w:szCs w:val="24"/>
        </w:rPr>
        <w:t>“</w:t>
      </w:r>
      <w:r w:rsidRPr="00070A8F">
        <w:rPr>
          <w:rFonts w:ascii="Times New Roman" w:hAnsi="Times New Roman" w:cs="Times New Roman"/>
          <w:sz w:val="24"/>
          <w:szCs w:val="24"/>
        </w:rPr>
        <w:t>. Šis apibūdinimas rodo, kad moteris</w:t>
      </w:r>
      <w:r w:rsidR="00B7220D" w:rsidRPr="00070A8F">
        <w:rPr>
          <w:rFonts w:ascii="Times New Roman" w:hAnsi="Times New Roman" w:cs="Times New Roman"/>
          <w:sz w:val="24"/>
          <w:szCs w:val="24"/>
        </w:rPr>
        <w:t xml:space="preserve"> pasitraukė</w:t>
      </w:r>
      <w:r w:rsidRPr="00070A8F">
        <w:rPr>
          <w:rFonts w:ascii="Times New Roman" w:hAnsi="Times New Roman" w:cs="Times New Roman"/>
          <w:sz w:val="24"/>
          <w:szCs w:val="24"/>
        </w:rPr>
        <w:t xml:space="preserve"> iš hitlerinės Vokietijos užimtos Lenkijos. Tokie pat </w:t>
      </w:r>
      <w:r w:rsidR="00B7220D" w:rsidRPr="00070A8F">
        <w:rPr>
          <w:rFonts w:ascii="Times New Roman" w:hAnsi="Times New Roman" w:cs="Times New Roman"/>
          <w:sz w:val="24"/>
          <w:szCs w:val="24"/>
        </w:rPr>
        <w:t xml:space="preserve">„atbėgėliai“ </w:t>
      </w:r>
      <w:r w:rsidRPr="00070A8F">
        <w:rPr>
          <w:rFonts w:ascii="Times New Roman" w:hAnsi="Times New Roman" w:cs="Times New Roman"/>
          <w:sz w:val="24"/>
          <w:szCs w:val="24"/>
        </w:rPr>
        <w:t>buvo ir du lenkai Stefan Janski ir B</w:t>
      </w:r>
      <w:r w:rsidR="00B7220D" w:rsidRPr="00070A8F">
        <w:rPr>
          <w:rFonts w:ascii="Times New Roman" w:hAnsi="Times New Roman" w:cs="Times New Roman"/>
          <w:sz w:val="24"/>
          <w:szCs w:val="24"/>
        </w:rPr>
        <w:t xml:space="preserve">oleslaw Najda. </w:t>
      </w:r>
      <w:r w:rsidRPr="00070A8F">
        <w:rPr>
          <w:rFonts w:ascii="Times New Roman" w:hAnsi="Times New Roman" w:cs="Times New Roman"/>
          <w:sz w:val="24"/>
          <w:szCs w:val="24"/>
        </w:rPr>
        <w:t>S. Janski savo gyvenamąją vietą nurodo Rokiškio dvarą (dwor Rakiszki). Matyt, jis ten buvo priglaustas, o B.</w:t>
      </w:r>
      <w:r w:rsidR="00755DA3" w:rsidRPr="00070A8F">
        <w:rPr>
          <w:rFonts w:ascii="Times New Roman" w:hAnsi="Times New Roman" w:cs="Times New Roman"/>
          <w:sz w:val="24"/>
          <w:szCs w:val="24"/>
        </w:rPr>
        <w:t xml:space="preserve"> </w:t>
      </w:r>
      <w:r w:rsidRPr="00070A8F">
        <w:rPr>
          <w:rFonts w:ascii="Times New Roman" w:hAnsi="Times New Roman" w:cs="Times New Roman"/>
          <w:sz w:val="24"/>
          <w:szCs w:val="24"/>
        </w:rPr>
        <w:t>Najda užrašo savo gimtinę- Za</w:t>
      </w:r>
      <w:r w:rsidR="00B7220D" w:rsidRPr="00070A8F">
        <w:rPr>
          <w:rFonts w:ascii="Times New Roman" w:hAnsi="Times New Roman" w:cs="Times New Roman"/>
          <w:sz w:val="24"/>
          <w:szCs w:val="24"/>
        </w:rPr>
        <w:t>biels</w:t>
      </w:r>
      <w:r w:rsidRPr="00070A8F">
        <w:rPr>
          <w:rFonts w:ascii="Times New Roman" w:hAnsi="Times New Roman" w:cs="Times New Roman"/>
          <w:sz w:val="24"/>
          <w:szCs w:val="24"/>
        </w:rPr>
        <w:t>ko vaivadija.</w:t>
      </w:r>
      <w:r w:rsidR="00FB519D">
        <w:rPr>
          <w:rStyle w:val="FootnoteReference"/>
          <w:rFonts w:ascii="Times New Roman" w:hAnsi="Times New Roman" w:cs="Times New Roman"/>
          <w:sz w:val="24"/>
          <w:szCs w:val="24"/>
        </w:rPr>
        <w:footnoteReference w:id="16"/>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 xml:space="preserve">Vasaros metu lankosi daug mokinių, atvyksta besidomintys muziejumi iš Kauno, Radviliškio, </w:t>
      </w:r>
      <w:r w:rsidR="00B7220D" w:rsidRPr="00070A8F">
        <w:rPr>
          <w:rFonts w:ascii="Times New Roman" w:hAnsi="Times New Roman" w:cs="Times New Roman"/>
          <w:sz w:val="24"/>
          <w:szCs w:val="24"/>
        </w:rPr>
        <w:t>Panevėžio, Kaišiadorių, Vilniau</w:t>
      </w:r>
      <w:r w:rsidRPr="00070A8F">
        <w:rPr>
          <w:rFonts w:ascii="Times New Roman" w:hAnsi="Times New Roman" w:cs="Times New Roman"/>
          <w:sz w:val="24"/>
          <w:szCs w:val="24"/>
        </w:rPr>
        <w:t xml:space="preserve">s, Marijampolės, Utenos. Knygoje randama užsiregistravusių šeimų. </w:t>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lastRenderedPageBreak/>
        <w:t>Liepos 26d. buvo paskutinioji lankymo diena senajame muziejuje.</w:t>
      </w:r>
      <w:r w:rsidR="00C84ADA" w:rsidRPr="00070A8F">
        <w:rPr>
          <w:rFonts w:ascii="Times New Roman" w:hAnsi="Times New Roman" w:cs="Times New Roman"/>
          <w:sz w:val="24"/>
          <w:szCs w:val="24"/>
        </w:rPr>
        <w:t xml:space="preserve"> 1940m. atėjus sovietinei valdžiai, Rokiškio dvaro savininkai Pšezdzieckiai buvo priversti palikti Li</w:t>
      </w:r>
      <w:r w:rsidR="00353380" w:rsidRPr="00070A8F">
        <w:rPr>
          <w:rFonts w:ascii="Times New Roman" w:hAnsi="Times New Roman" w:cs="Times New Roman"/>
          <w:sz w:val="24"/>
          <w:szCs w:val="24"/>
        </w:rPr>
        <w:t>e</w:t>
      </w:r>
      <w:r w:rsidR="00C84ADA" w:rsidRPr="00070A8F">
        <w:rPr>
          <w:rFonts w:ascii="Times New Roman" w:hAnsi="Times New Roman" w:cs="Times New Roman"/>
          <w:sz w:val="24"/>
          <w:szCs w:val="24"/>
        </w:rPr>
        <w:t>tuvą, iškilo grėsmė likusioms dvare meno vertybėms. Štai tada Petras Bliūdžius kartu su mi</w:t>
      </w:r>
      <w:r w:rsidR="00353380" w:rsidRPr="00070A8F">
        <w:rPr>
          <w:rFonts w:ascii="Times New Roman" w:hAnsi="Times New Roman" w:cs="Times New Roman"/>
          <w:sz w:val="24"/>
          <w:szCs w:val="24"/>
        </w:rPr>
        <w:t>e</w:t>
      </w:r>
      <w:r w:rsidR="00C84ADA" w:rsidRPr="00070A8F">
        <w:rPr>
          <w:rFonts w:ascii="Times New Roman" w:hAnsi="Times New Roman" w:cs="Times New Roman"/>
          <w:sz w:val="24"/>
          <w:szCs w:val="24"/>
        </w:rPr>
        <w:t>sto burmi</w:t>
      </w:r>
      <w:r w:rsidR="00353380" w:rsidRPr="00070A8F">
        <w:rPr>
          <w:rFonts w:ascii="Times New Roman" w:hAnsi="Times New Roman" w:cs="Times New Roman"/>
          <w:sz w:val="24"/>
          <w:szCs w:val="24"/>
        </w:rPr>
        <w:t>stru Vladu Paukšta ir pradeda r</w:t>
      </w:r>
      <w:r w:rsidR="00C84ADA" w:rsidRPr="00070A8F">
        <w:rPr>
          <w:rFonts w:ascii="Times New Roman" w:hAnsi="Times New Roman" w:cs="Times New Roman"/>
          <w:sz w:val="24"/>
          <w:szCs w:val="24"/>
        </w:rPr>
        <w:t>ūpintis, kad jos nežūtų. Švietimo komisariatas leido perkelti į dvar</w:t>
      </w:r>
      <w:r w:rsidR="00353380" w:rsidRPr="00070A8F">
        <w:rPr>
          <w:rFonts w:ascii="Times New Roman" w:hAnsi="Times New Roman" w:cs="Times New Roman"/>
          <w:sz w:val="24"/>
          <w:szCs w:val="24"/>
        </w:rPr>
        <w:t>o rūmus kraštotyros muziejų. Muz</w:t>
      </w:r>
      <w:r w:rsidR="00C84ADA" w:rsidRPr="00070A8F">
        <w:rPr>
          <w:rFonts w:ascii="Times New Roman" w:hAnsi="Times New Roman" w:cs="Times New Roman"/>
          <w:sz w:val="24"/>
          <w:szCs w:val="24"/>
        </w:rPr>
        <w:t>iejau</w:t>
      </w:r>
      <w:r w:rsidR="00353380" w:rsidRPr="00070A8F">
        <w:rPr>
          <w:rFonts w:ascii="Times New Roman" w:hAnsi="Times New Roman" w:cs="Times New Roman"/>
          <w:sz w:val="24"/>
          <w:szCs w:val="24"/>
        </w:rPr>
        <w:t>s vedėjas P.Bliūdžius iš Lietuvos kultūros paminklų apsaugos įstaigos gauna įgaliojimą saugoti ir globoti ne tik Rokiškio dvare esančias kultūros vertybes, bet taip pat jas surinkti ir suvežti į muziejų iš visų Rokiškio apskrities nacionalizuotų dvarų... Miesto burmistras Vladas Paukšta muziejui paskyrė 16 buvusio dvaro kambarių. Buvo p</w:t>
      </w:r>
      <w:r w:rsidR="002F2349" w:rsidRPr="00070A8F">
        <w:rPr>
          <w:rFonts w:ascii="Times New Roman" w:hAnsi="Times New Roman" w:cs="Times New Roman"/>
          <w:sz w:val="24"/>
          <w:szCs w:val="24"/>
        </w:rPr>
        <w:t>radėta rengti nauja ekspozicija, kuri duris lankytojams atvėrė 1940</w:t>
      </w:r>
      <w:r w:rsidR="00FB519D">
        <w:rPr>
          <w:rFonts w:ascii="Times New Roman" w:hAnsi="Times New Roman" w:cs="Times New Roman"/>
          <w:sz w:val="24"/>
          <w:szCs w:val="24"/>
        </w:rPr>
        <w:t xml:space="preserve"> </w:t>
      </w:r>
      <w:r w:rsidR="002F2349" w:rsidRPr="00070A8F">
        <w:rPr>
          <w:rFonts w:ascii="Times New Roman" w:hAnsi="Times New Roman" w:cs="Times New Roman"/>
          <w:sz w:val="24"/>
          <w:szCs w:val="24"/>
        </w:rPr>
        <w:t>m. rugsėjo 15d.</w:t>
      </w:r>
      <w:r w:rsidR="00C73E14" w:rsidRPr="00070A8F">
        <w:rPr>
          <w:rFonts w:ascii="Times New Roman" w:hAnsi="Times New Roman" w:cs="Times New Roman"/>
          <w:sz w:val="24"/>
          <w:szCs w:val="24"/>
        </w:rPr>
        <w:t xml:space="preserve"> Ši diena buvo sekmadienis. Per visą dvaro egzistavimo laiką nė vienas eilinis rokiškietis tikriausiai į jį nebuvo patekęs. Todėl rugsėjo 15d. buvo neeilinė galimybė pažvelgti į dvar</w:t>
      </w:r>
      <w:r w:rsidR="00EF4D46" w:rsidRPr="00070A8F">
        <w:rPr>
          <w:rFonts w:ascii="Times New Roman" w:hAnsi="Times New Roman" w:cs="Times New Roman"/>
          <w:sz w:val="24"/>
          <w:szCs w:val="24"/>
        </w:rPr>
        <w:t>e</w:t>
      </w:r>
      <w:r w:rsidR="00C73E14" w:rsidRPr="00070A8F">
        <w:rPr>
          <w:rFonts w:ascii="Times New Roman" w:hAnsi="Times New Roman" w:cs="Times New Roman"/>
          <w:sz w:val="24"/>
          <w:szCs w:val="24"/>
        </w:rPr>
        <w:t xml:space="preserve"> esančias meno vertybes. Ja pasinaudojo didelė dalis rokiškėnų.  </w:t>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Muziejų užplūdo Rokiškio miesto gyventojai: darbininkai, tarnautojai, siuvėjai, dailidės, mokiniai, mokytojai. Nuo 1143</w:t>
      </w:r>
      <w:r w:rsidR="001C5659">
        <w:rPr>
          <w:rFonts w:ascii="Times New Roman" w:hAnsi="Times New Roman" w:cs="Times New Roman"/>
          <w:sz w:val="24"/>
          <w:szCs w:val="24"/>
        </w:rPr>
        <w:t xml:space="preserve"> lankytojo</w:t>
      </w:r>
      <w:r w:rsidRPr="00070A8F">
        <w:rPr>
          <w:rFonts w:ascii="Times New Roman" w:hAnsi="Times New Roman" w:cs="Times New Roman"/>
          <w:sz w:val="24"/>
          <w:szCs w:val="24"/>
        </w:rPr>
        <w:t xml:space="preserve"> įrašo jau retai kur pažymima gyvenamoji vieta, užsiėmimas, amžius. Kai kurie lankytojai  net nebeužrašo savo pavardės, o tik suraito parašą.</w:t>
      </w:r>
      <w:r w:rsidR="00EF4D46" w:rsidRPr="00070A8F">
        <w:rPr>
          <w:rFonts w:ascii="Times New Roman" w:hAnsi="Times New Roman" w:cs="Times New Roman"/>
          <w:sz w:val="24"/>
          <w:szCs w:val="24"/>
        </w:rPr>
        <w:t xml:space="preserve"> Tai rodo, koks didžiulis lankytojų srautas plūdo į muziejų.</w:t>
      </w:r>
    </w:p>
    <w:p w:rsidR="00827A5D" w:rsidRPr="00070A8F" w:rsidRDefault="002F2349"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 xml:space="preserve">Dienos pabaigoje knygoje įrašyta užsiregistravusių lankytojų-1419; </w:t>
      </w:r>
      <w:r w:rsidR="00827A5D" w:rsidRPr="00070A8F">
        <w:rPr>
          <w:rFonts w:ascii="Times New Roman" w:hAnsi="Times New Roman" w:cs="Times New Roman"/>
          <w:sz w:val="24"/>
          <w:szCs w:val="24"/>
        </w:rPr>
        <w:t xml:space="preserve">ir dar neužsiregistravusių </w:t>
      </w:r>
      <w:r w:rsidRPr="00070A8F">
        <w:rPr>
          <w:rFonts w:ascii="Times New Roman" w:hAnsi="Times New Roman" w:cs="Times New Roman"/>
          <w:sz w:val="24"/>
          <w:szCs w:val="24"/>
        </w:rPr>
        <w:t>lankytojų buvo apie 700</w:t>
      </w:r>
      <w:r w:rsidR="00827A5D" w:rsidRPr="00070A8F">
        <w:rPr>
          <w:rFonts w:ascii="Times New Roman" w:hAnsi="Times New Roman" w:cs="Times New Roman"/>
          <w:sz w:val="24"/>
          <w:szCs w:val="24"/>
        </w:rPr>
        <w:t xml:space="preserve">. </w:t>
      </w:r>
      <w:r w:rsidRPr="00070A8F">
        <w:rPr>
          <w:rFonts w:ascii="Times New Roman" w:hAnsi="Times New Roman" w:cs="Times New Roman"/>
          <w:sz w:val="24"/>
          <w:szCs w:val="24"/>
        </w:rPr>
        <w:t>Iš viso lankytojų- apie 2119.</w:t>
      </w:r>
      <w:r w:rsidR="00FB519D">
        <w:rPr>
          <w:rStyle w:val="FootnoteReference"/>
          <w:rFonts w:ascii="Times New Roman" w:hAnsi="Times New Roman" w:cs="Times New Roman"/>
          <w:sz w:val="24"/>
          <w:szCs w:val="24"/>
        </w:rPr>
        <w:footnoteReference w:id="17"/>
      </w:r>
      <w:r w:rsidRPr="00070A8F">
        <w:rPr>
          <w:rFonts w:ascii="Times New Roman" w:hAnsi="Times New Roman" w:cs="Times New Roman"/>
          <w:sz w:val="24"/>
          <w:szCs w:val="24"/>
        </w:rPr>
        <w:t xml:space="preserve"> </w:t>
      </w:r>
      <w:r w:rsidR="00C73E14" w:rsidRPr="00070A8F">
        <w:rPr>
          <w:rFonts w:ascii="Times New Roman" w:hAnsi="Times New Roman" w:cs="Times New Roman"/>
          <w:sz w:val="24"/>
          <w:szCs w:val="24"/>
        </w:rPr>
        <w:t>Rokiškyje tuo metu gyveno apie 5 500 žmonių</w:t>
      </w:r>
      <w:r w:rsidRPr="00070A8F">
        <w:rPr>
          <w:rFonts w:ascii="Times New Roman" w:hAnsi="Times New Roman" w:cs="Times New Roman"/>
          <w:sz w:val="24"/>
          <w:szCs w:val="24"/>
        </w:rPr>
        <w:t xml:space="preserve">, tai reiškia, kad muziejų aplankė apie 40% miesto gyventojų. </w:t>
      </w:r>
      <w:r w:rsidR="00827A5D" w:rsidRPr="00070A8F">
        <w:rPr>
          <w:rFonts w:ascii="Times New Roman" w:hAnsi="Times New Roman" w:cs="Times New Roman"/>
          <w:sz w:val="24"/>
          <w:szCs w:val="24"/>
        </w:rPr>
        <w:t>Vartant šios dienos kny</w:t>
      </w:r>
      <w:r w:rsidRPr="00070A8F">
        <w:rPr>
          <w:rFonts w:ascii="Times New Roman" w:hAnsi="Times New Roman" w:cs="Times New Roman"/>
          <w:sz w:val="24"/>
          <w:szCs w:val="24"/>
        </w:rPr>
        <w:t>gos puslapius į akį krinta,</w:t>
      </w:r>
      <w:r w:rsidR="00827A5D" w:rsidRPr="00070A8F">
        <w:rPr>
          <w:rFonts w:ascii="Times New Roman" w:hAnsi="Times New Roman" w:cs="Times New Roman"/>
          <w:sz w:val="24"/>
          <w:szCs w:val="24"/>
        </w:rPr>
        <w:t xml:space="preserve"> kad ūkininkų ir žemdirbių yra tik keletas. Matyt, žinia apie muziejų dvare nebuvo pasiekusi kaimų, o be to važiuoti į miestą vien tik pažiūrėti ekspozicijos darbymečio metu, būtų</w:t>
      </w:r>
      <w:r w:rsidRPr="00070A8F">
        <w:rPr>
          <w:rFonts w:ascii="Times New Roman" w:hAnsi="Times New Roman" w:cs="Times New Roman"/>
          <w:sz w:val="24"/>
          <w:szCs w:val="24"/>
        </w:rPr>
        <w:t xml:space="preserve"> buvusi</w:t>
      </w:r>
      <w:r w:rsidR="00827A5D" w:rsidRPr="00070A8F">
        <w:rPr>
          <w:rFonts w:ascii="Times New Roman" w:hAnsi="Times New Roman" w:cs="Times New Roman"/>
          <w:sz w:val="24"/>
          <w:szCs w:val="24"/>
        </w:rPr>
        <w:t xml:space="preserve"> per didelė prabanga.</w:t>
      </w:r>
      <w:r w:rsidR="00C73E14" w:rsidRPr="00070A8F">
        <w:rPr>
          <w:rFonts w:ascii="Times New Roman" w:hAnsi="Times New Roman" w:cs="Times New Roman"/>
          <w:sz w:val="24"/>
          <w:szCs w:val="24"/>
        </w:rPr>
        <w:t xml:space="preserve"> Didžiąją lankytojų dalį sudarė darbininkai. </w:t>
      </w:r>
      <w:r w:rsidR="00827A5D" w:rsidRPr="00070A8F">
        <w:rPr>
          <w:rFonts w:ascii="Times New Roman" w:hAnsi="Times New Roman" w:cs="Times New Roman"/>
          <w:sz w:val="24"/>
          <w:szCs w:val="24"/>
        </w:rPr>
        <w:t>Tarp lankytojų yra nemažai jau ankstesniais metais knygoje registruotų pavardžių: A</w:t>
      </w:r>
      <w:r w:rsidR="00C73E14" w:rsidRPr="00070A8F">
        <w:rPr>
          <w:rFonts w:ascii="Times New Roman" w:hAnsi="Times New Roman" w:cs="Times New Roman"/>
          <w:sz w:val="24"/>
          <w:szCs w:val="24"/>
        </w:rPr>
        <w:t>. ir E. Daniūnai, M. Masiulis, V.</w:t>
      </w:r>
      <w:r w:rsidR="00FB519D">
        <w:rPr>
          <w:rFonts w:ascii="Times New Roman" w:hAnsi="Times New Roman" w:cs="Times New Roman"/>
          <w:sz w:val="24"/>
          <w:szCs w:val="24"/>
        </w:rPr>
        <w:t xml:space="preserve"> </w:t>
      </w:r>
      <w:r w:rsidR="00C73E14" w:rsidRPr="00070A8F">
        <w:rPr>
          <w:rFonts w:ascii="Times New Roman" w:hAnsi="Times New Roman" w:cs="Times New Roman"/>
          <w:sz w:val="24"/>
          <w:szCs w:val="24"/>
        </w:rPr>
        <w:t>Garška, V.</w:t>
      </w:r>
      <w:r w:rsidR="00FB519D">
        <w:rPr>
          <w:rFonts w:ascii="Times New Roman" w:hAnsi="Times New Roman" w:cs="Times New Roman"/>
          <w:sz w:val="24"/>
          <w:szCs w:val="24"/>
        </w:rPr>
        <w:t xml:space="preserve"> </w:t>
      </w:r>
      <w:r w:rsidR="00C73E14" w:rsidRPr="00070A8F">
        <w:rPr>
          <w:rFonts w:ascii="Times New Roman" w:hAnsi="Times New Roman" w:cs="Times New Roman"/>
          <w:sz w:val="24"/>
          <w:szCs w:val="24"/>
        </w:rPr>
        <w:t>Olinskaitė ir kt. Tarp užsiregistravusių lankytojų ir moteris, turinti rokiškėnams dar neįprastas pareigas- komisarė G.</w:t>
      </w:r>
      <w:r w:rsidR="00FB519D">
        <w:rPr>
          <w:rFonts w:ascii="Times New Roman" w:hAnsi="Times New Roman" w:cs="Times New Roman"/>
          <w:sz w:val="24"/>
          <w:szCs w:val="24"/>
        </w:rPr>
        <w:t xml:space="preserve"> </w:t>
      </w:r>
      <w:r w:rsidR="00C73E14" w:rsidRPr="00070A8F">
        <w:rPr>
          <w:rFonts w:ascii="Times New Roman" w:hAnsi="Times New Roman" w:cs="Times New Roman"/>
          <w:sz w:val="24"/>
          <w:szCs w:val="24"/>
        </w:rPr>
        <w:t>Šapranauskaitė</w:t>
      </w:r>
      <w:r w:rsidR="00827A5D" w:rsidRPr="00070A8F">
        <w:rPr>
          <w:rFonts w:ascii="Times New Roman" w:hAnsi="Times New Roman" w:cs="Times New Roman"/>
          <w:sz w:val="24"/>
          <w:szCs w:val="24"/>
        </w:rPr>
        <w:t>.</w:t>
      </w:r>
      <w:r w:rsidR="00FB519D">
        <w:rPr>
          <w:rStyle w:val="FootnoteReference"/>
          <w:rFonts w:ascii="Times New Roman" w:hAnsi="Times New Roman" w:cs="Times New Roman"/>
          <w:sz w:val="24"/>
          <w:szCs w:val="24"/>
        </w:rPr>
        <w:footnoteReference w:id="18"/>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Po rugsėjo 15d.- muziejaus</w:t>
      </w:r>
      <w:r w:rsidR="00C73E14" w:rsidRPr="00070A8F">
        <w:rPr>
          <w:rFonts w:ascii="Times New Roman" w:hAnsi="Times New Roman" w:cs="Times New Roman"/>
          <w:sz w:val="24"/>
          <w:szCs w:val="24"/>
        </w:rPr>
        <w:t xml:space="preserve"> apgulties</w:t>
      </w:r>
      <w:r w:rsidRPr="00070A8F">
        <w:rPr>
          <w:rFonts w:ascii="Times New Roman" w:hAnsi="Times New Roman" w:cs="Times New Roman"/>
          <w:sz w:val="24"/>
          <w:szCs w:val="24"/>
        </w:rPr>
        <w:t>-</w:t>
      </w:r>
      <w:r w:rsidR="00C73E14" w:rsidRPr="00070A8F">
        <w:rPr>
          <w:rFonts w:ascii="Times New Roman" w:hAnsi="Times New Roman" w:cs="Times New Roman"/>
          <w:sz w:val="24"/>
          <w:szCs w:val="24"/>
        </w:rPr>
        <w:t xml:space="preserve"> </w:t>
      </w:r>
      <w:r w:rsidRPr="00070A8F">
        <w:rPr>
          <w:rFonts w:ascii="Times New Roman" w:hAnsi="Times New Roman" w:cs="Times New Roman"/>
          <w:sz w:val="24"/>
          <w:szCs w:val="24"/>
        </w:rPr>
        <w:t>kita lankymo diena tik rugsėjo 20d.</w:t>
      </w:r>
      <w:r w:rsidR="00C73E14" w:rsidRPr="00070A8F">
        <w:rPr>
          <w:rFonts w:ascii="Times New Roman" w:hAnsi="Times New Roman" w:cs="Times New Roman"/>
          <w:sz w:val="24"/>
          <w:szCs w:val="24"/>
        </w:rPr>
        <w:t xml:space="preserve"> </w:t>
      </w:r>
      <w:r w:rsidRPr="00070A8F">
        <w:rPr>
          <w:rFonts w:ascii="Times New Roman" w:hAnsi="Times New Roman" w:cs="Times New Roman"/>
          <w:sz w:val="24"/>
          <w:szCs w:val="24"/>
        </w:rPr>
        <w:t xml:space="preserve">Kodėl nebuvo lankoma beveik visą savaitę- neaišku. </w:t>
      </w:r>
      <w:r w:rsidR="00C73E14" w:rsidRPr="00070A8F">
        <w:rPr>
          <w:rFonts w:ascii="Times New Roman" w:hAnsi="Times New Roman" w:cs="Times New Roman"/>
          <w:sz w:val="24"/>
          <w:szCs w:val="24"/>
        </w:rPr>
        <w:t>Rugsėjo 20d.</w:t>
      </w:r>
      <w:r w:rsidRPr="00070A8F">
        <w:rPr>
          <w:rFonts w:ascii="Times New Roman" w:hAnsi="Times New Roman" w:cs="Times New Roman"/>
          <w:sz w:val="24"/>
          <w:szCs w:val="24"/>
        </w:rPr>
        <w:t xml:space="preserve"> pirmieji lankytojai- tai Rokiškio gimnazijos VIII</w:t>
      </w:r>
      <w:r w:rsidR="00C73E14" w:rsidRPr="00070A8F">
        <w:rPr>
          <w:rFonts w:ascii="Times New Roman" w:hAnsi="Times New Roman" w:cs="Times New Roman"/>
          <w:sz w:val="24"/>
          <w:szCs w:val="24"/>
        </w:rPr>
        <w:t>a.</w:t>
      </w:r>
      <w:r w:rsidRPr="00070A8F">
        <w:rPr>
          <w:rFonts w:ascii="Times New Roman" w:hAnsi="Times New Roman" w:cs="Times New Roman"/>
          <w:sz w:val="24"/>
          <w:szCs w:val="24"/>
        </w:rPr>
        <w:t xml:space="preserve"> ir VII</w:t>
      </w:r>
      <w:r w:rsidR="00C73E14" w:rsidRPr="00070A8F">
        <w:rPr>
          <w:rFonts w:ascii="Times New Roman" w:hAnsi="Times New Roman" w:cs="Times New Roman"/>
          <w:sz w:val="24"/>
          <w:szCs w:val="24"/>
        </w:rPr>
        <w:t>a.</w:t>
      </w:r>
      <w:r w:rsidRPr="00070A8F">
        <w:rPr>
          <w:rFonts w:ascii="Times New Roman" w:hAnsi="Times New Roman" w:cs="Times New Roman"/>
          <w:sz w:val="24"/>
          <w:szCs w:val="24"/>
        </w:rPr>
        <w:t xml:space="preserve"> klasės moksleiviai, kuriuos atvedė mokytojas Pranas Simanavičius</w:t>
      </w:r>
      <w:r w:rsidR="00C73E14" w:rsidRPr="00070A8F">
        <w:rPr>
          <w:rFonts w:ascii="Times New Roman" w:hAnsi="Times New Roman" w:cs="Times New Roman"/>
          <w:sz w:val="24"/>
          <w:szCs w:val="24"/>
        </w:rPr>
        <w:t>.</w:t>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Rugsėjo 21d. muziejų aplankė H.Stankevičiu</w:t>
      </w:r>
      <w:r w:rsidR="00C73E14" w:rsidRPr="00070A8F">
        <w:rPr>
          <w:rFonts w:ascii="Times New Roman" w:hAnsi="Times New Roman" w:cs="Times New Roman"/>
          <w:sz w:val="24"/>
          <w:szCs w:val="24"/>
        </w:rPr>
        <w:t>s</w:t>
      </w:r>
      <w:r w:rsidRPr="00070A8F">
        <w:rPr>
          <w:rFonts w:ascii="Times New Roman" w:hAnsi="Times New Roman" w:cs="Times New Roman"/>
          <w:sz w:val="24"/>
          <w:szCs w:val="24"/>
        </w:rPr>
        <w:t xml:space="preserve"> ir M. Gru</w:t>
      </w:r>
      <w:r w:rsidR="00C73E14" w:rsidRPr="00070A8F">
        <w:rPr>
          <w:rFonts w:ascii="Times New Roman" w:hAnsi="Times New Roman" w:cs="Times New Roman"/>
          <w:sz w:val="24"/>
          <w:szCs w:val="24"/>
        </w:rPr>
        <w:t>odis</w:t>
      </w:r>
      <w:r w:rsidRPr="00070A8F">
        <w:rPr>
          <w:rFonts w:ascii="Times New Roman" w:hAnsi="Times New Roman" w:cs="Times New Roman"/>
          <w:sz w:val="24"/>
          <w:szCs w:val="24"/>
        </w:rPr>
        <w:t>, kurie grafoje „Gyvenamoji vieta“ įrašė</w:t>
      </w:r>
      <w:r w:rsidR="00C73E14" w:rsidRPr="00070A8F">
        <w:rPr>
          <w:rFonts w:ascii="Times New Roman" w:hAnsi="Times New Roman" w:cs="Times New Roman"/>
          <w:sz w:val="24"/>
          <w:szCs w:val="24"/>
        </w:rPr>
        <w:t xml:space="preserve"> „Obelių dvaras“, o užsiėmimas</w:t>
      </w:r>
      <w:r w:rsidRPr="00070A8F">
        <w:rPr>
          <w:rFonts w:ascii="Times New Roman" w:hAnsi="Times New Roman" w:cs="Times New Roman"/>
          <w:sz w:val="24"/>
          <w:szCs w:val="24"/>
        </w:rPr>
        <w:t xml:space="preserve">- </w:t>
      </w:r>
      <w:r w:rsidR="00C73E14" w:rsidRPr="00070A8F">
        <w:rPr>
          <w:rFonts w:ascii="Times New Roman" w:hAnsi="Times New Roman" w:cs="Times New Roman"/>
          <w:sz w:val="24"/>
          <w:szCs w:val="24"/>
        </w:rPr>
        <w:t>„</w:t>
      </w:r>
      <w:r w:rsidRPr="00070A8F">
        <w:rPr>
          <w:rFonts w:ascii="Times New Roman" w:hAnsi="Times New Roman" w:cs="Times New Roman"/>
          <w:sz w:val="24"/>
          <w:szCs w:val="24"/>
        </w:rPr>
        <w:t>vežikas grapa</w:t>
      </w:r>
      <w:r w:rsidR="00EF4D46" w:rsidRPr="00070A8F">
        <w:rPr>
          <w:rFonts w:ascii="Times New Roman" w:hAnsi="Times New Roman" w:cs="Times New Roman"/>
          <w:sz w:val="24"/>
          <w:szCs w:val="24"/>
        </w:rPr>
        <w:t>“ (grafo vežikas)</w:t>
      </w:r>
      <w:r w:rsidR="00FB519D">
        <w:rPr>
          <w:rStyle w:val="FootnoteReference"/>
          <w:rFonts w:ascii="Times New Roman" w:hAnsi="Times New Roman" w:cs="Times New Roman"/>
          <w:sz w:val="24"/>
          <w:szCs w:val="24"/>
        </w:rPr>
        <w:footnoteReference w:id="19"/>
      </w:r>
      <w:r w:rsidR="00EF4D46" w:rsidRPr="00070A8F">
        <w:rPr>
          <w:rFonts w:ascii="Times New Roman" w:hAnsi="Times New Roman" w:cs="Times New Roman"/>
          <w:sz w:val="24"/>
          <w:szCs w:val="24"/>
        </w:rPr>
        <w:t>, tačiau grafo jau nebebuvo.</w:t>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Rugsėjo 22d. didelė šventė Rokiškyje. Tai Šv. Mato atlaidai. Tą dieną užregistruota beveik pustrečio šimto lankytojų, o neužsiregistravusių apie 750</w:t>
      </w:r>
      <w:r w:rsidR="009B00DF" w:rsidRPr="00070A8F">
        <w:rPr>
          <w:rFonts w:ascii="Times New Roman" w:hAnsi="Times New Roman" w:cs="Times New Roman"/>
          <w:sz w:val="24"/>
          <w:szCs w:val="24"/>
        </w:rPr>
        <w:t>.</w:t>
      </w:r>
      <w:r w:rsidR="00FB519D">
        <w:rPr>
          <w:rStyle w:val="FootnoteReference"/>
          <w:rFonts w:ascii="Times New Roman" w:hAnsi="Times New Roman" w:cs="Times New Roman"/>
          <w:sz w:val="24"/>
          <w:szCs w:val="24"/>
        </w:rPr>
        <w:footnoteReference w:id="20"/>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Muziejuje lankosi 14-metis Juozas Vaičionis, Stasys Naginskas</w:t>
      </w:r>
      <w:r w:rsidR="00EF4D46" w:rsidRPr="00070A8F">
        <w:rPr>
          <w:rFonts w:ascii="Times New Roman" w:hAnsi="Times New Roman" w:cs="Times New Roman"/>
          <w:sz w:val="24"/>
          <w:szCs w:val="24"/>
        </w:rPr>
        <w:t>, buvęs mokytojas pensininkas</w:t>
      </w:r>
      <w:r w:rsidRPr="00070A8F">
        <w:rPr>
          <w:rFonts w:ascii="Times New Roman" w:hAnsi="Times New Roman" w:cs="Times New Roman"/>
          <w:sz w:val="24"/>
          <w:szCs w:val="24"/>
        </w:rPr>
        <w:t xml:space="preserve">, miškų urėdas </w:t>
      </w:r>
      <w:r w:rsidR="009B00DF" w:rsidRPr="00070A8F">
        <w:rPr>
          <w:rFonts w:ascii="Times New Roman" w:hAnsi="Times New Roman" w:cs="Times New Roman"/>
          <w:sz w:val="24"/>
          <w:szCs w:val="24"/>
        </w:rPr>
        <w:t xml:space="preserve">Dekeris </w:t>
      </w:r>
      <w:r w:rsidRPr="00070A8F">
        <w:rPr>
          <w:rFonts w:ascii="Times New Roman" w:hAnsi="Times New Roman" w:cs="Times New Roman"/>
          <w:sz w:val="24"/>
          <w:szCs w:val="24"/>
        </w:rPr>
        <w:t>(vard</w:t>
      </w:r>
      <w:r w:rsidR="009B00DF" w:rsidRPr="00070A8F">
        <w:rPr>
          <w:rFonts w:ascii="Times New Roman" w:hAnsi="Times New Roman" w:cs="Times New Roman"/>
          <w:sz w:val="24"/>
          <w:szCs w:val="24"/>
        </w:rPr>
        <w:t>as neįskaitomas), miškininkas S</w:t>
      </w:r>
      <w:r w:rsidR="00EF4D46" w:rsidRPr="00070A8F">
        <w:rPr>
          <w:rFonts w:ascii="Times New Roman" w:hAnsi="Times New Roman" w:cs="Times New Roman"/>
          <w:sz w:val="24"/>
          <w:szCs w:val="24"/>
        </w:rPr>
        <w:t>. Apalainis</w:t>
      </w:r>
      <w:r w:rsidR="00FB519D">
        <w:rPr>
          <w:rStyle w:val="FootnoteReference"/>
          <w:rFonts w:ascii="Times New Roman" w:hAnsi="Times New Roman" w:cs="Times New Roman"/>
          <w:sz w:val="24"/>
          <w:szCs w:val="24"/>
        </w:rPr>
        <w:footnoteReference w:id="21"/>
      </w:r>
      <w:r w:rsidR="00EF4D46" w:rsidRPr="00070A8F">
        <w:rPr>
          <w:rFonts w:ascii="Times New Roman" w:hAnsi="Times New Roman" w:cs="Times New Roman"/>
          <w:sz w:val="24"/>
          <w:szCs w:val="24"/>
        </w:rPr>
        <w:t>, kuris po karo iš Rokiškio išvyko ir dirbo miškininku Radviliškyje. Sovietinės okupacijos metais jis slėpė ir saugojo turėtą Nepriklausomos Lietuvos laikų miškininko uniformą (iš pokalbio su buvusiu</w:t>
      </w:r>
      <w:r w:rsidR="001C5659">
        <w:rPr>
          <w:rFonts w:ascii="Times New Roman" w:hAnsi="Times New Roman" w:cs="Times New Roman"/>
          <w:sz w:val="24"/>
          <w:szCs w:val="24"/>
        </w:rPr>
        <w:t xml:space="preserve"> </w:t>
      </w:r>
      <w:r w:rsidR="001C5659">
        <w:rPr>
          <w:rFonts w:ascii="Times New Roman" w:hAnsi="Times New Roman" w:cs="Times New Roman"/>
          <w:sz w:val="24"/>
          <w:szCs w:val="24"/>
        </w:rPr>
        <w:lastRenderedPageBreak/>
        <w:t>Rokiškio urėdijos</w:t>
      </w:r>
      <w:r w:rsidR="00EF4D46" w:rsidRPr="00070A8F">
        <w:rPr>
          <w:rFonts w:ascii="Times New Roman" w:hAnsi="Times New Roman" w:cs="Times New Roman"/>
          <w:sz w:val="24"/>
          <w:szCs w:val="24"/>
        </w:rPr>
        <w:t xml:space="preserve"> girininku Ričardu Mieliausku). Į</w:t>
      </w:r>
      <w:r w:rsidRPr="00070A8F">
        <w:rPr>
          <w:rFonts w:ascii="Times New Roman" w:hAnsi="Times New Roman" w:cs="Times New Roman"/>
          <w:sz w:val="24"/>
          <w:szCs w:val="24"/>
        </w:rPr>
        <w:t xml:space="preserve"> muziejų dvare užsuka ir daug metų dvaro daržininku di</w:t>
      </w:r>
      <w:r w:rsidR="009B00DF" w:rsidRPr="00070A8F">
        <w:rPr>
          <w:rFonts w:ascii="Times New Roman" w:hAnsi="Times New Roman" w:cs="Times New Roman"/>
          <w:sz w:val="24"/>
          <w:szCs w:val="24"/>
        </w:rPr>
        <w:t>rbęs J.A. Macijauskas.</w:t>
      </w:r>
      <w:r w:rsidR="00FB519D">
        <w:rPr>
          <w:rStyle w:val="FootnoteReference"/>
          <w:rFonts w:ascii="Times New Roman" w:hAnsi="Times New Roman" w:cs="Times New Roman"/>
          <w:sz w:val="24"/>
          <w:szCs w:val="24"/>
        </w:rPr>
        <w:footnoteReference w:id="22"/>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Prasidėjusi okupacija keičia lankytojų sudėtį. Jau neretas grafoje „užsiėmimas“ įrašo karys, kovotojas. Štai rugsėjo 29d. įsirašo 2 lankytojai – „psk. Stasiūnaitis ir eil. B.Lipsk</w:t>
      </w:r>
      <w:r w:rsidR="009B00DF" w:rsidRPr="00070A8F">
        <w:rPr>
          <w:rFonts w:ascii="Times New Roman" w:hAnsi="Times New Roman" w:cs="Times New Roman"/>
          <w:sz w:val="24"/>
          <w:szCs w:val="24"/>
        </w:rPr>
        <w:t>is“- 215 šaulių pulkas.</w:t>
      </w:r>
      <w:r w:rsidR="00FB519D">
        <w:rPr>
          <w:rStyle w:val="FootnoteReference"/>
          <w:rFonts w:ascii="Times New Roman" w:hAnsi="Times New Roman" w:cs="Times New Roman"/>
          <w:sz w:val="24"/>
          <w:szCs w:val="24"/>
        </w:rPr>
        <w:footnoteReference w:id="23"/>
      </w:r>
      <w:r w:rsidR="009B00DF" w:rsidRPr="00070A8F">
        <w:rPr>
          <w:rFonts w:ascii="Times New Roman" w:hAnsi="Times New Roman" w:cs="Times New Roman"/>
          <w:sz w:val="24"/>
          <w:szCs w:val="24"/>
        </w:rPr>
        <w:t xml:space="preserve"> Neilgai</w:t>
      </w:r>
      <w:r w:rsidRPr="00070A8F">
        <w:rPr>
          <w:rFonts w:ascii="Times New Roman" w:hAnsi="Times New Roman" w:cs="Times New Roman"/>
          <w:sz w:val="24"/>
          <w:szCs w:val="24"/>
        </w:rPr>
        <w:t xml:space="preserve"> trukus </w:t>
      </w:r>
      <w:r w:rsidR="009B00DF" w:rsidRPr="00070A8F">
        <w:rPr>
          <w:rFonts w:ascii="Times New Roman" w:hAnsi="Times New Roman" w:cs="Times New Roman"/>
          <w:sz w:val="24"/>
          <w:szCs w:val="24"/>
        </w:rPr>
        <w:t>šis pulkas įsikuria dvare ir pulko vadai visai nesi</w:t>
      </w:r>
      <w:r w:rsidR="00EF4D46" w:rsidRPr="00070A8F">
        <w:rPr>
          <w:rFonts w:ascii="Times New Roman" w:hAnsi="Times New Roman" w:cs="Times New Roman"/>
          <w:sz w:val="24"/>
          <w:szCs w:val="24"/>
        </w:rPr>
        <w:t>s</w:t>
      </w:r>
      <w:r w:rsidR="009B00DF" w:rsidRPr="00070A8F">
        <w:rPr>
          <w:rFonts w:ascii="Times New Roman" w:hAnsi="Times New Roman" w:cs="Times New Roman"/>
          <w:sz w:val="24"/>
          <w:szCs w:val="24"/>
        </w:rPr>
        <w:t>kaito su muziejaus vedėju P.Bliūdžiumi ir jo pastangomis išsaugoti meno vertybes.</w:t>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Bet muziejus tebebuvo aktyviai lankomas. Jame pabuvojo skulptorius N.Petrulis tuo m</w:t>
      </w:r>
      <w:r w:rsidR="009B00DF" w:rsidRPr="00070A8F">
        <w:rPr>
          <w:rFonts w:ascii="Times New Roman" w:hAnsi="Times New Roman" w:cs="Times New Roman"/>
          <w:sz w:val="24"/>
          <w:szCs w:val="24"/>
        </w:rPr>
        <w:t>etu dirbęs mokytoju, Leontina An</w:t>
      </w:r>
      <w:r w:rsidRPr="00070A8F">
        <w:rPr>
          <w:rFonts w:ascii="Times New Roman" w:hAnsi="Times New Roman" w:cs="Times New Roman"/>
          <w:sz w:val="24"/>
          <w:szCs w:val="24"/>
        </w:rPr>
        <w:t>tinytė, gyvenusi Skrobliškio (Skrebiškio) palivarke, garsaus skulptoriaus, Nepriklausomybės 10-mečiui skirto pam</w:t>
      </w:r>
      <w:r w:rsidR="009B00DF" w:rsidRPr="00070A8F">
        <w:rPr>
          <w:rFonts w:ascii="Times New Roman" w:hAnsi="Times New Roman" w:cs="Times New Roman"/>
          <w:sz w:val="24"/>
          <w:szCs w:val="24"/>
        </w:rPr>
        <w:t>inklo kūrėjo Roberto An</w:t>
      </w:r>
      <w:r w:rsidRPr="00070A8F">
        <w:rPr>
          <w:rFonts w:ascii="Times New Roman" w:hAnsi="Times New Roman" w:cs="Times New Roman"/>
          <w:sz w:val="24"/>
          <w:szCs w:val="24"/>
        </w:rPr>
        <w:t>tin</w:t>
      </w:r>
      <w:r w:rsidR="009B00DF" w:rsidRPr="00070A8F">
        <w:rPr>
          <w:rFonts w:ascii="Times New Roman" w:hAnsi="Times New Roman" w:cs="Times New Roman"/>
          <w:sz w:val="24"/>
          <w:szCs w:val="24"/>
        </w:rPr>
        <w:t>io, sesuo.</w:t>
      </w:r>
      <w:r w:rsidR="00EF4D46" w:rsidRPr="00070A8F">
        <w:rPr>
          <w:rFonts w:ascii="Times New Roman" w:hAnsi="Times New Roman" w:cs="Times New Roman"/>
          <w:sz w:val="24"/>
          <w:szCs w:val="24"/>
        </w:rPr>
        <w:t xml:space="preserve"> </w:t>
      </w:r>
      <w:r w:rsidR="00FB519D">
        <w:rPr>
          <w:rStyle w:val="FootnoteReference"/>
          <w:rFonts w:ascii="Times New Roman" w:hAnsi="Times New Roman" w:cs="Times New Roman"/>
          <w:sz w:val="24"/>
          <w:szCs w:val="24"/>
        </w:rPr>
        <w:footnoteReference w:id="24"/>
      </w:r>
      <w:r w:rsidRPr="00070A8F">
        <w:rPr>
          <w:rFonts w:ascii="Times New Roman" w:hAnsi="Times New Roman" w:cs="Times New Roman"/>
          <w:sz w:val="24"/>
          <w:szCs w:val="24"/>
        </w:rPr>
        <w:t>Lap</w:t>
      </w:r>
      <w:r w:rsidR="009B00DF" w:rsidRPr="00070A8F">
        <w:rPr>
          <w:rFonts w:ascii="Times New Roman" w:hAnsi="Times New Roman" w:cs="Times New Roman"/>
          <w:sz w:val="24"/>
          <w:szCs w:val="24"/>
        </w:rPr>
        <w:t>kričio 24d. muziejus sulaukė ben</w:t>
      </w:r>
      <w:r w:rsidRPr="00070A8F">
        <w:rPr>
          <w:rFonts w:ascii="Times New Roman" w:hAnsi="Times New Roman" w:cs="Times New Roman"/>
          <w:sz w:val="24"/>
          <w:szCs w:val="24"/>
        </w:rPr>
        <w:t>e vyriausios lankytojos 80-metės siuvėjo</w:t>
      </w:r>
      <w:r w:rsidR="009B00DF" w:rsidRPr="00070A8F">
        <w:rPr>
          <w:rFonts w:ascii="Times New Roman" w:hAnsi="Times New Roman" w:cs="Times New Roman"/>
          <w:sz w:val="24"/>
          <w:szCs w:val="24"/>
        </w:rPr>
        <w:t>s O.</w:t>
      </w:r>
      <w:r w:rsidR="00070A8F" w:rsidRPr="00070A8F">
        <w:rPr>
          <w:rFonts w:ascii="Times New Roman" w:hAnsi="Times New Roman" w:cs="Times New Roman"/>
          <w:sz w:val="24"/>
          <w:szCs w:val="24"/>
        </w:rPr>
        <w:t xml:space="preserve"> </w:t>
      </w:r>
      <w:r w:rsidR="009B00DF" w:rsidRPr="00070A8F">
        <w:rPr>
          <w:rFonts w:ascii="Times New Roman" w:hAnsi="Times New Roman" w:cs="Times New Roman"/>
          <w:sz w:val="24"/>
          <w:szCs w:val="24"/>
        </w:rPr>
        <w:t>Meškauskienės</w:t>
      </w:r>
      <w:r w:rsidRPr="00070A8F">
        <w:rPr>
          <w:rFonts w:ascii="Times New Roman" w:hAnsi="Times New Roman" w:cs="Times New Roman"/>
          <w:sz w:val="24"/>
          <w:szCs w:val="24"/>
        </w:rPr>
        <w:t>.</w:t>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1941m. sausio 5d. suskaičiuota 1940m. lankytojai: „1940m. muziejus lankytojams atidarytas 146 dienas</w:t>
      </w:r>
      <w:r w:rsidR="00070A8F" w:rsidRPr="00070A8F">
        <w:rPr>
          <w:rFonts w:ascii="Times New Roman" w:hAnsi="Times New Roman" w:cs="Times New Roman"/>
          <w:sz w:val="24"/>
          <w:szCs w:val="24"/>
        </w:rPr>
        <w:t>. Lankytojų viso buvo 7682, tame skaičiuje 9 ekskursijos (iš jų 6</w:t>
      </w:r>
      <w:r w:rsidR="008F2AB9">
        <w:rPr>
          <w:rFonts w:ascii="Times New Roman" w:hAnsi="Times New Roman" w:cs="Times New Roman"/>
          <w:sz w:val="24"/>
          <w:szCs w:val="24"/>
        </w:rPr>
        <w:t>-</w:t>
      </w:r>
      <w:r w:rsidR="00070A8F" w:rsidRPr="00070A8F">
        <w:rPr>
          <w:rFonts w:ascii="Times New Roman" w:hAnsi="Times New Roman" w:cs="Times New Roman"/>
          <w:sz w:val="24"/>
          <w:szCs w:val="24"/>
        </w:rPr>
        <w:t xml:space="preserve"> mokinių), ekskursantų 372.“</w:t>
      </w:r>
      <w:r w:rsidR="00FB519D">
        <w:rPr>
          <w:rStyle w:val="FootnoteReference"/>
          <w:rFonts w:ascii="Times New Roman" w:hAnsi="Times New Roman" w:cs="Times New Roman"/>
          <w:sz w:val="24"/>
          <w:szCs w:val="24"/>
        </w:rPr>
        <w:footnoteReference w:id="25"/>
      </w:r>
    </w:p>
    <w:p w:rsidR="00827A5D" w:rsidRPr="00070A8F"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1940m. gruodžio mėn. į rūmus įsikėl</w:t>
      </w:r>
      <w:r w:rsidR="008F2AB9">
        <w:rPr>
          <w:rFonts w:ascii="Times New Roman" w:hAnsi="Times New Roman" w:cs="Times New Roman"/>
          <w:sz w:val="24"/>
          <w:szCs w:val="24"/>
        </w:rPr>
        <w:t>ė</w:t>
      </w:r>
      <w:r w:rsidRPr="00070A8F">
        <w:rPr>
          <w:rFonts w:ascii="Times New Roman" w:hAnsi="Times New Roman" w:cs="Times New Roman"/>
          <w:sz w:val="24"/>
          <w:szCs w:val="24"/>
        </w:rPr>
        <w:t xml:space="preserve"> kariuomenės pulkas, kurio vadai pasijautė šeimininkais. Lankytojų knygoje 1941m.</w:t>
      </w:r>
      <w:r w:rsidR="009B00DF" w:rsidRPr="00070A8F">
        <w:rPr>
          <w:rFonts w:ascii="Times New Roman" w:hAnsi="Times New Roman" w:cs="Times New Roman"/>
          <w:sz w:val="24"/>
          <w:szCs w:val="24"/>
        </w:rPr>
        <w:t xml:space="preserve"> vasario 23d. </w:t>
      </w:r>
      <w:r w:rsidRPr="00070A8F">
        <w:rPr>
          <w:rFonts w:ascii="Times New Roman" w:hAnsi="Times New Roman" w:cs="Times New Roman"/>
          <w:sz w:val="24"/>
          <w:szCs w:val="24"/>
        </w:rPr>
        <w:t xml:space="preserve">yra toks įrašas: </w:t>
      </w:r>
      <w:r w:rsidR="009B00DF" w:rsidRPr="00070A8F">
        <w:rPr>
          <w:rFonts w:ascii="Times New Roman" w:hAnsi="Times New Roman" w:cs="Times New Roman"/>
          <w:sz w:val="24"/>
          <w:szCs w:val="24"/>
        </w:rPr>
        <w:t>„..</w:t>
      </w:r>
      <w:r w:rsidRPr="00070A8F">
        <w:rPr>
          <w:rFonts w:ascii="Times New Roman" w:hAnsi="Times New Roman" w:cs="Times New Roman"/>
          <w:sz w:val="24"/>
          <w:szCs w:val="24"/>
        </w:rPr>
        <w:t>nebuvo lankytojų dėl pulko šventės neleista.“</w:t>
      </w:r>
      <w:r w:rsidR="00070A8F" w:rsidRPr="00070A8F">
        <w:rPr>
          <w:rFonts w:ascii="Times New Roman" w:hAnsi="Times New Roman" w:cs="Times New Roman"/>
          <w:sz w:val="24"/>
          <w:szCs w:val="24"/>
        </w:rPr>
        <w:t xml:space="preserve"> </w:t>
      </w:r>
      <w:r w:rsidR="00C74D6A">
        <w:rPr>
          <w:rStyle w:val="FootnoteReference"/>
          <w:rFonts w:ascii="Times New Roman" w:hAnsi="Times New Roman" w:cs="Times New Roman"/>
          <w:sz w:val="24"/>
          <w:szCs w:val="24"/>
        </w:rPr>
        <w:footnoteReference w:id="26"/>
      </w:r>
      <w:r w:rsidR="00C74D6A">
        <w:rPr>
          <w:rFonts w:ascii="Times New Roman" w:hAnsi="Times New Roman" w:cs="Times New Roman"/>
          <w:sz w:val="24"/>
          <w:szCs w:val="24"/>
        </w:rPr>
        <w:t xml:space="preserve"> </w:t>
      </w:r>
      <w:r w:rsidR="00070A8F" w:rsidRPr="00070A8F">
        <w:rPr>
          <w:rFonts w:ascii="Times New Roman" w:hAnsi="Times New Roman" w:cs="Times New Roman"/>
          <w:sz w:val="24"/>
          <w:szCs w:val="24"/>
        </w:rPr>
        <w:t>Tą dieną Sovietų Sąjungoje buvo švenčiama Raudonosios armijos diena.</w:t>
      </w:r>
      <w:r w:rsidRPr="00070A8F">
        <w:rPr>
          <w:rFonts w:ascii="Times New Roman" w:hAnsi="Times New Roman" w:cs="Times New Roman"/>
          <w:sz w:val="24"/>
          <w:szCs w:val="24"/>
        </w:rPr>
        <w:t xml:space="preserve"> </w:t>
      </w:r>
      <w:r w:rsidR="00070A8F" w:rsidRPr="00070A8F">
        <w:rPr>
          <w:rFonts w:ascii="Times New Roman" w:hAnsi="Times New Roman" w:cs="Times New Roman"/>
          <w:sz w:val="24"/>
          <w:szCs w:val="24"/>
        </w:rPr>
        <w:t>Taip pat t</w:t>
      </w:r>
      <w:r w:rsidRPr="00070A8F">
        <w:rPr>
          <w:rFonts w:ascii="Times New Roman" w:hAnsi="Times New Roman" w:cs="Times New Roman"/>
          <w:sz w:val="24"/>
          <w:szCs w:val="24"/>
        </w:rPr>
        <w:t>ie metai pažymėti tragišku ženklu. Birželio 15d. muziejaus vedėjas Petras Bliūdžius su šeima ištremiamas. Nacių okupacinė valdžia muziejaus veiklą dar labiau apribojo. Tų metų rudenį vertingiausi eksponatai išgabenti į Kauno kultūros muziejų.</w:t>
      </w:r>
      <w:r w:rsidR="009B00DF" w:rsidRPr="00070A8F">
        <w:rPr>
          <w:rFonts w:ascii="Times New Roman" w:hAnsi="Times New Roman" w:cs="Times New Roman"/>
          <w:sz w:val="24"/>
          <w:szCs w:val="24"/>
        </w:rPr>
        <w:t xml:space="preserve"> </w:t>
      </w:r>
      <w:r w:rsidRPr="00070A8F">
        <w:rPr>
          <w:rFonts w:ascii="Times New Roman" w:hAnsi="Times New Roman" w:cs="Times New Roman"/>
          <w:sz w:val="24"/>
          <w:szCs w:val="24"/>
        </w:rPr>
        <w:t xml:space="preserve">Lankytojų knygoje įrašų žymiai sumažėja. </w:t>
      </w:r>
      <w:r w:rsidR="009B00DF" w:rsidRPr="00070A8F">
        <w:rPr>
          <w:rFonts w:ascii="Times New Roman" w:hAnsi="Times New Roman" w:cs="Times New Roman"/>
          <w:sz w:val="24"/>
          <w:szCs w:val="24"/>
        </w:rPr>
        <w:t>1941 m. j</w:t>
      </w:r>
      <w:r w:rsidRPr="00070A8F">
        <w:rPr>
          <w:rFonts w:ascii="Times New Roman" w:hAnsi="Times New Roman" w:cs="Times New Roman"/>
          <w:sz w:val="24"/>
          <w:szCs w:val="24"/>
        </w:rPr>
        <w:t>ų tebuvo apie puspenkto šimto.</w:t>
      </w:r>
    </w:p>
    <w:p w:rsidR="00827A5D" w:rsidRDefault="00827A5D" w:rsidP="00070A8F">
      <w:pPr>
        <w:spacing w:before="120" w:after="120"/>
        <w:ind w:firstLine="567"/>
        <w:jc w:val="both"/>
        <w:rPr>
          <w:rFonts w:ascii="Times New Roman" w:hAnsi="Times New Roman" w:cs="Times New Roman"/>
          <w:sz w:val="24"/>
          <w:szCs w:val="24"/>
        </w:rPr>
      </w:pPr>
      <w:r w:rsidRPr="00070A8F">
        <w:rPr>
          <w:rFonts w:ascii="Times New Roman" w:hAnsi="Times New Roman" w:cs="Times New Roman"/>
          <w:sz w:val="24"/>
          <w:szCs w:val="24"/>
        </w:rPr>
        <w:t>Nuo 1942m. lankytojai knygoje įsirašo ne rašalu, o pieštuku, nebėra numeracijos.</w:t>
      </w:r>
      <w:r w:rsidR="009B00DF" w:rsidRPr="00070A8F">
        <w:rPr>
          <w:rFonts w:ascii="Times New Roman" w:hAnsi="Times New Roman" w:cs="Times New Roman"/>
          <w:sz w:val="24"/>
          <w:szCs w:val="24"/>
        </w:rPr>
        <w:t xml:space="preserve"> </w:t>
      </w:r>
      <w:r w:rsidRPr="00070A8F">
        <w:rPr>
          <w:rFonts w:ascii="Times New Roman" w:hAnsi="Times New Roman" w:cs="Times New Roman"/>
          <w:sz w:val="24"/>
          <w:szCs w:val="24"/>
        </w:rPr>
        <w:t>1942m. kovo 29d. paskutinieji lankytojų įrašai. Tų pačių metų rudenį muziejus buvo priverstas išsikelti iš rūmų.</w:t>
      </w:r>
      <w:r w:rsidR="00070A8F" w:rsidRPr="00070A8F">
        <w:rPr>
          <w:rFonts w:ascii="Times New Roman" w:hAnsi="Times New Roman" w:cs="Times New Roman"/>
          <w:sz w:val="24"/>
          <w:szCs w:val="24"/>
        </w:rPr>
        <w:t xml:space="preserve"> Kiek yra žinoma, daugiau lankytojų registracijos knygos nebebuvo naudojamos.</w:t>
      </w:r>
    </w:p>
    <w:p w:rsidR="0061224A" w:rsidRDefault="0061224A" w:rsidP="00070A8F">
      <w:pPr>
        <w:spacing w:before="120" w:after="120"/>
        <w:ind w:firstLine="567"/>
        <w:jc w:val="both"/>
        <w:rPr>
          <w:rFonts w:ascii="Times New Roman" w:hAnsi="Times New Roman" w:cs="Times New Roman"/>
          <w:sz w:val="24"/>
          <w:szCs w:val="24"/>
        </w:rPr>
      </w:pPr>
      <w:r>
        <w:rPr>
          <w:rFonts w:ascii="Times New Roman" w:hAnsi="Times New Roman" w:cs="Times New Roman"/>
          <w:sz w:val="24"/>
          <w:szCs w:val="24"/>
        </w:rPr>
        <w:t>Taigi, kokį muziejaus lankytojo portretą nupiešia lankytojų registracijos knygos? Jo arba jos amžius nuo 4 iki 80 metų, užsiėmimas- žemdirbys, moksleivis, įvairių sričių amatininkas, darbininkas</w:t>
      </w:r>
      <w:r w:rsidR="004D5624">
        <w:rPr>
          <w:rFonts w:ascii="Times New Roman" w:hAnsi="Times New Roman" w:cs="Times New Roman"/>
          <w:sz w:val="24"/>
          <w:szCs w:val="24"/>
        </w:rPr>
        <w:t>, žingeidus ir mylinti</w:t>
      </w:r>
      <w:r>
        <w:rPr>
          <w:rFonts w:ascii="Times New Roman" w:hAnsi="Times New Roman" w:cs="Times New Roman"/>
          <w:sz w:val="24"/>
          <w:szCs w:val="24"/>
        </w:rPr>
        <w:t xml:space="preserve">s savo kraštą žmogus. </w:t>
      </w:r>
    </w:p>
    <w:p w:rsidR="004D5624" w:rsidRPr="00070A8F" w:rsidRDefault="004D5624" w:rsidP="00FB519D">
      <w:pPr>
        <w:spacing w:before="120" w:after="120"/>
        <w:jc w:val="both"/>
        <w:rPr>
          <w:rFonts w:ascii="Times New Roman" w:hAnsi="Times New Roman" w:cs="Times New Roman"/>
          <w:sz w:val="24"/>
          <w:szCs w:val="24"/>
        </w:rPr>
      </w:pPr>
    </w:p>
    <w:p w:rsidR="00827A5D" w:rsidRPr="00070A8F" w:rsidRDefault="000F4212" w:rsidP="004D5624">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Publikuota 2018 11 25</w:t>
      </w:r>
    </w:p>
    <w:sectPr w:rsidR="00827A5D" w:rsidRPr="00070A8F" w:rsidSect="00F3409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D6" w:rsidRDefault="00A62CD6" w:rsidP="00AE227A">
      <w:pPr>
        <w:spacing w:after="0" w:line="240" w:lineRule="auto"/>
      </w:pPr>
      <w:r>
        <w:separator/>
      </w:r>
    </w:p>
  </w:endnote>
  <w:endnote w:type="continuationSeparator" w:id="0">
    <w:p w:rsidR="00A62CD6" w:rsidRDefault="00A62CD6" w:rsidP="00AE2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D6" w:rsidRDefault="00A62CD6" w:rsidP="00AE227A">
      <w:pPr>
        <w:spacing w:after="0" w:line="240" w:lineRule="auto"/>
      </w:pPr>
      <w:r>
        <w:separator/>
      </w:r>
    </w:p>
  </w:footnote>
  <w:footnote w:type="continuationSeparator" w:id="0">
    <w:p w:rsidR="00A62CD6" w:rsidRDefault="00A62CD6" w:rsidP="00AE227A">
      <w:pPr>
        <w:spacing w:after="0" w:line="240" w:lineRule="auto"/>
      </w:pPr>
      <w:r>
        <w:continuationSeparator/>
      </w:r>
    </w:p>
  </w:footnote>
  <w:footnote w:id="1">
    <w:p w:rsidR="004D5624" w:rsidRPr="004642C1" w:rsidRDefault="004D5624" w:rsidP="004D5624">
      <w:pPr>
        <w:pStyle w:val="Footer"/>
        <w:ind w:left="1080"/>
        <w:rPr>
          <w:sz w:val="20"/>
          <w:szCs w:val="20"/>
        </w:rPr>
      </w:pPr>
      <w:r>
        <w:rPr>
          <w:rStyle w:val="FootnoteReference"/>
        </w:rPr>
        <w:footnoteRef/>
      </w:r>
      <w:r>
        <w:t xml:space="preserve">  </w:t>
      </w:r>
      <w:r w:rsidRPr="004642C1">
        <w:rPr>
          <w:rFonts w:ascii="Times New Roman" w:hAnsi="Times New Roman" w:cs="Times New Roman"/>
          <w:sz w:val="20"/>
          <w:szCs w:val="20"/>
        </w:rPr>
        <w:t xml:space="preserve">I muziejaus lankytojų registracijos </w:t>
      </w:r>
      <w:r w:rsidR="00FB519D">
        <w:rPr>
          <w:rFonts w:ascii="Times New Roman" w:hAnsi="Times New Roman" w:cs="Times New Roman"/>
          <w:sz w:val="20"/>
          <w:szCs w:val="20"/>
        </w:rPr>
        <w:t>knyga RKM -40982, p. 1-4</w:t>
      </w:r>
    </w:p>
    <w:p w:rsidR="004D5624" w:rsidRPr="004D5624" w:rsidRDefault="004D5624" w:rsidP="004D5624">
      <w:pPr>
        <w:pStyle w:val="Footer"/>
        <w:ind w:left="1080"/>
        <w:rPr>
          <w:rStyle w:val="FootnoteReference"/>
        </w:rPr>
      </w:pPr>
    </w:p>
  </w:footnote>
  <w:footnote w:id="2">
    <w:p w:rsidR="004D5624" w:rsidRPr="004D5624" w:rsidRDefault="004D5624" w:rsidP="004D5624">
      <w:pPr>
        <w:pStyle w:val="Footer"/>
        <w:ind w:left="1080"/>
        <w:rPr>
          <w:rStyle w:val="FootnoteReference"/>
        </w:rPr>
      </w:pPr>
      <w:r>
        <w:rPr>
          <w:rStyle w:val="FootnoteReference"/>
        </w:rPr>
        <w:footnoteRef/>
      </w:r>
      <w:r w:rsidRPr="004D5624">
        <w:rPr>
          <w:rStyle w:val="FootnoteReference"/>
        </w:rPr>
        <w:t xml:space="preserve"> </w:t>
      </w:r>
      <w:r>
        <w:t xml:space="preserve"> </w:t>
      </w:r>
      <w:r w:rsidRPr="004D5624">
        <w:rPr>
          <w:rFonts w:ascii="Times New Roman" w:hAnsi="Times New Roman" w:cs="Times New Roman"/>
          <w:sz w:val="20"/>
          <w:szCs w:val="20"/>
        </w:rPr>
        <w:t>RKM archyvas, byla Nr. 205</w:t>
      </w:r>
    </w:p>
  </w:footnote>
  <w:footnote w:id="3">
    <w:p w:rsidR="004D5624" w:rsidRPr="004D5624" w:rsidRDefault="004D5624" w:rsidP="004D5624">
      <w:pPr>
        <w:pStyle w:val="Footer"/>
        <w:ind w:left="1080"/>
        <w:rPr>
          <w:rStyle w:val="FootnoteReference"/>
        </w:rPr>
      </w:pPr>
      <w:r>
        <w:rPr>
          <w:rStyle w:val="FootnoteReference"/>
        </w:rPr>
        <w:footnoteRef/>
      </w:r>
      <w:r>
        <w:t xml:space="preserve"> </w:t>
      </w:r>
      <w:r w:rsidRPr="004D5624">
        <w:rPr>
          <w:rStyle w:val="FootnoteReference"/>
        </w:rPr>
        <w:t xml:space="preserve"> </w:t>
      </w:r>
      <w:r w:rsidRPr="004D5624">
        <w:rPr>
          <w:rFonts w:ascii="Times New Roman" w:hAnsi="Times New Roman" w:cs="Times New Roman"/>
          <w:sz w:val="20"/>
          <w:szCs w:val="20"/>
        </w:rPr>
        <w:t>RKM-40982,</w:t>
      </w:r>
      <w:r w:rsidR="00FB519D">
        <w:rPr>
          <w:rFonts w:ascii="Times New Roman" w:hAnsi="Times New Roman" w:cs="Times New Roman"/>
          <w:sz w:val="20"/>
          <w:szCs w:val="20"/>
        </w:rPr>
        <w:t xml:space="preserve"> </w:t>
      </w:r>
      <w:r w:rsidRPr="004D5624">
        <w:rPr>
          <w:rFonts w:ascii="Times New Roman" w:hAnsi="Times New Roman" w:cs="Times New Roman"/>
          <w:sz w:val="20"/>
          <w:szCs w:val="20"/>
        </w:rPr>
        <w:t>p.38-39</w:t>
      </w:r>
    </w:p>
  </w:footnote>
  <w:footnote w:id="4">
    <w:p w:rsidR="004D5624" w:rsidRDefault="004D5624" w:rsidP="004D5624">
      <w:pPr>
        <w:pStyle w:val="Footer"/>
        <w:ind w:left="1080"/>
      </w:pPr>
      <w:r>
        <w:rPr>
          <w:rStyle w:val="FootnoteReference"/>
        </w:rPr>
        <w:footnoteRef/>
      </w:r>
      <w:r w:rsidRPr="004D5624">
        <w:rPr>
          <w:rStyle w:val="FootnoteReference"/>
        </w:rPr>
        <w:t xml:space="preserve"> </w:t>
      </w:r>
      <w:r>
        <w:t xml:space="preserve"> </w:t>
      </w:r>
      <w:r w:rsidRPr="004D5624">
        <w:rPr>
          <w:rFonts w:ascii="Times New Roman" w:hAnsi="Times New Roman" w:cs="Times New Roman"/>
          <w:sz w:val="20"/>
          <w:szCs w:val="20"/>
        </w:rPr>
        <w:t>RKM -40982, p.25</w:t>
      </w:r>
    </w:p>
  </w:footnote>
  <w:footnote w:id="5">
    <w:p w:rsidR="004D5624" w:rsidRDefault="004D5624" w:rsidP="004D5624">
      <w:pPr>
        <w:pStyle w:val="FootnoteText"/>
        <w:ind w:left="1080"/>
      </w:pPr>
      <w:r w:rsidRPr="004D5624">
        <w:rPr>
          <w:rStyle w:val="FootnoteReference"/>
          <w:sz w:val="22"/>
          <w:szCs w:val="22"/>
        </w:rPr>
        <w:footnoteRef/>
      </w:r>
      <w:r>
        <w:rPr>
          <w:sz w:val="22"/>
          <w:szCs w:val="22"/>
        </w:rPr>
        <w:t xml:space="preserve"> </w:t>
      </w:r>
      <w:r>
        <w:t xml:space="preserve"> </w:t>
      </w:r>
      <w:r w:rsidRPr="004D5624">
        <w:rPr>
          <w:rFonts w:ascii="Times New Roman" w:hAnsi="Times New Roman" w:cs="Times New Roman"/>
        </w:rPr>
        <w:t>RKM-40982,</w:t>
      </w:r>
      <w:r w:rsidR="00FB519D">
        <w:rPr>
          <w:rFonts w:ascii="Times New Roman" w:hAnsi="Times New Roman" w:cs="Times New Roman"/>
        </w:rPr>
        <w:t xml:space="preserve"> </w:t>
      </w:r>
      <w:r w:rsidRPr="004D5624">
        <w:rPr>
          <w:rFonts w:ascii="Times New Roman" w:hAnsi="Times New Roman" w:cs="Times New Roman"/>
        </w:rPr>
        <w:t>p.6</w:t>
      </w:r>
    </w:p>
  </w:footnote>
  <w:footnote w:id="6">
    <w:p w:rsidR="004D5624" w:rsidRDefault="004D5624" w:rsidP="004D5624">
      <w:pPr>
        <w:pStyle w:val="FootnoteText"/>
        <w:ind w:left="1080"/>
      </w:pPr>
      <w:r>
        <w:rPr>
          <w:rStyle w:val="FootnoteReference"/>
        </w:rPr>
        <w:footnoteRef/>
      </w:r>
      <w:r>
        <w:t xml:space="preserve"> </w:t>
      </w:r>
      <w:r>
        <w:rPr>
          <w:rFonts w:ascii="Times New Roman" w:hAnsi="Times New Roman" w:cs="Times New Roman"/>
          <w:sz w:val="24"/>
          <w:szCs w:val="24"/>
        </w:rPr>
        <w:t xml:space="preserve"> </w:t>
      </w:r>
      <w:r w:rsidR="007B5B59">
        <w:rPr>
          <w:rFonts w:ascii="Times New Roman" w:hAnsi="Times New Roman" w:cs="Times New Roman"/>
        </w:rPr>
        <w:t>RKM-40982</w:t>
      </w:r>
      <w:r w:rsidRPr="004D5624">
        <w:rPr>
          <w:rFonts w:ascii="Times New Roman" w:hAnsi="Times New Roman" w:cs="Times New Roman"/>
        </w:rPr>
        <w:t>,</w:t>
      </w:r>
      <w:r w:rsidR="007B5B59">
        <w:rPr>
          <w:rFonts w:ascii="Times New Roman" w:hAnsi="Times New Roman" w:cs="Times New Roman"/>
        </w:rPr>
        <w:t xml:space="preserve"> </w:t>
      </w:r>
      <w:r w:rsidRPr="004D5624">
        <w:rPr>
          <w:rFonts w:ascii="Times New Roman" w:hAnsi="Times New Roman" w:cs="Times New Roman"/>
        </w:rPr>
        <w:t>p. 59, 80</w:t>
      </w:r>
    </w:p>
  </w:footnote>
  <w:footnote w:id="7">
    <w:p w:rsidR="004D5624" w:rsidRDefault="004D5624" w:rsidP="004D5624">
      <w:pPr>
        <w:pStyle w:val="FootnoteText"/>
        <w:ind w:left="1080"/>
      </w:pPr>
      <w:r>
        <w:rPr>
          <w:rStyle w:val="FootnoteReference"/>
        </w:rPr>
        <w:footnoteRef/>
      </w:r>
      <w:r>
        <w:t xml:space="preserve">  </w:t>
      </w:r>
      <w:r w:rsidRPr="004D5624">
        <w:rPr>
          <w:rFonts w:ascii="Times New Roman" w:hAnsi="Times New Roman" w:cs="Times New Roman"/>
        </w:rPr>
        <w:t>RKM -40982, p.</w:t>
      </w:r>
      <w:r w:rsidR="007B5B59">
        <w:rPr>
          <w:rFonts w:ascii="Times New Roman" w:hAnsi="Times New Roman" w:cs="Times New Roman"/>
        </w:rPr>
        <w:t xml:space="preserve"> </w:t>
      </w:r>
      <w:r w:rsidRPr="004D5624">
        <w:rPr>
          <w:rFonts w:ascii="Times New Roman" w:hAnsi="Times New Roman" w:cs="Times New Roman"/>
        </w:rPr>
        <w:t>63,76</w:t>
      </w:r>
    </w:p>
  </w:footnote>
  <w:footnote w:id="8">
    <w:p w:rsidR="007B5B59" w:rsidRDefault="007B5B59" w:rsidP="007B5B59">
      <w:pPr>
        <w:pStyle w:val="FootnoteText"/>
        <w:ind w:left="1080"/>
      </w:pPr>
      <w:r>
        <w:rPr>
          <w:rStyle w:val="FootnoteReference"/>
        </w:rPr>
        <w:footnoteRef/>
      </w:r>
      <w:r>
        <w:t xml:space="preserve">  </w:t>
      </w:r>
      <w:r>
        <w:rPr>
          <w:rFonts w:ascii="Times New Roman" w:hAnsi="Times New Roman" w:cs="Times New Roman"/>
        </w:rPr>
        <w:t>RKM -40982, p. 35,48,66</w:t>
      </w:r>
    </w:p>
  </w:footnote>
  <w:footnote w:id="9">
    <w:p w:rsidR="007B5B59" w:rsidRDefault="007B5B59" w:rsidP="007B5B59">
      <w:pPr>
        <w:pStyle w:val="FootnoteText"/>
        <w:ind w:left="1080"/>
      </w:pPr>
      <w:r>
        <w:rPr>
          <w:rStyle w:val="FootnoteReference"/>
        </w:rPr>
        <w:footnoteRef/>
      </w:r>
      <w:r>
        <w:t xml:space="preserve"> </w:t>
      </w:r>
      <w:r>
        <w:rPr>
          <w:rFonts w:ascii="Times New Roman" w:hAnsi="Times New Roman" w:cs="Times New Roman"/>
        </w:rPr>
        <w:t xml:space="preserve"> </w:t>
      </w:r>
      <w:r w:rsidRPr="007B5B59">
        <w:rPr>
          <w:rFonts w:ascii="Times New Roman" w:hAnsi="Times New Roman" w:cs="Times New Roman"/>
        </w:rPr>
        <w:t>RKM archyvas, byla nr. 203</w:t>
      </w:r>
    </w:p>
  </w:footnote>
  <w:footnote w:id="10">
    <w:p w:rsidR="007B5B59" w:rsidRDefault="007B5B59" w:rsidP="007B5B59">
      <w:pPr>
        <w:pStyle w:val="FootnoteText"/>
        <w:ind w:left="1080"/>
      </w:pPr>
      <w:r>
        <w:rPr>
          <w:rStyle w:val="FootnoteReference"/>
        </w:rPr>
        <w:footnoteRef/>
      </w:r>
      <w:r>
        <w:t xml:space="preserve"> </w:t>
      </w:r>
      <w:r>
        <w:rPr>
          <w:rFonts w:ascii="Times New Roman" w:hAnsi="Times New Roman" w:cs="Times New Roman"/>
        </w:rPr>
        <w:t>RKM archyvas, byla nr. 69</w:t>
      </w:r>
    </w:p>
  </w:footnote>
  <w:footnote w:id="11">
    <w:p w:rsidR="007B5B59" w:rsidRDefault="007B5B59" w:rsidP="007B5B59">
      <w:pPr>
        <w:pStyle w:val="FootnoteText"/>
        <w:ind w:left="1080"/>
      </w:pPr>
      <w:r>
        <w:rPr>
          <w:rStyle w:val="FootnoteReference"/>
        </w:rPr>
        <w:footnoteRef/>
      </w:r>
      <w:r>
        <w:t xml:space="preserve"> </w:t>
      </w:r>
      <w:r w:rsidRPr="007B5B59">
        <w:rPr>
          <w:rFonts w:ascii="Times New Roman" w:hAnsi="Times New Roman" w:cs="Times New Roman"/>
        </w:rPr>
        <w:t>RKM- 40982, p. 136- 137</w:t>
      </w:r>
    </w:p>
  </w:footnote>
  <w:footnote w:id="12">
    <w:p w:rsidR="007B5B59" w:rsidRDefault="007B5B59" w:rsidP="007B5B59">
      <w:pPr>
        <w:pStyle w:val="FootnoteText"/>
        <w:ind w:left="1080"/>
      </w:pPr>
      <w:r>
        <w:rPr>
          <w:rStyle w:val="FootnoteReference"/>
        </w:rPr>
        <w:footnoteRef/>
      </w:r>
      <w:r>
        <w:t xml:space="preserve"> </w:t>
      </w:r>
      <w:r w:rsidR="00FB519D">
        <w:rPr>
          <w:rFonts w:ascii="Times New Roman" w:hAnsi="Times New Roman" w:cs="Times New Roman"/>
        </w:rPr>
        <w:t>ŽUKLYS Vladas</w:t>
      </w:r>
      <w:r w:rsidRPr="007B5B59">
        <w:rPr>
          <w:rFonts w:ascii="Times New Roman" w:hAnsi="Times New Roman" w:cs="Times New Roman"/>
        </w:rPr>
        <w:t xml:space="preserve">. Vilnius, 1980, </w:t>
      </w:r>
      <w:r w:rsidR="00FB519D">
        <w:rPr>
          <w:rFonts w:ascii="Times New Roman" w:hAnsi="Times New Roman" w:cs="Times New Roman"/>
        </w:rPr>
        <w:t>p. 2</w:t>
      </w:r>
    </w:p>
  </w:footnote>
  <w:footnote w:id="13">
    <w:p w:rsidR="007B5B59" w:rsidRDefault="007B5B59" w:rsidP="007B5B59">
      <w:pPr>
        <w:pStyle w:val="FootnoteText"/>
        <w:ind w:left="1080"/>
      </w:pPr>
      <w:r>
        <w:rPr>
          <w:rStyle w:val="FootnoteReference"/>
        </w:rPr>
        <w:footnoteRef/>
      </w:r>
      <w:r>
        <w:t xml:space="preserve"> </w:t>
      </w:r>
      <w:r w:rsidRPr="007B5B59">
        <w:rPr>
          <w:rFonts w:ascii="Times New Roman" w:hAnsi="Times New Roman" w:cs="Times New Roman"/>
        </w:rPr>
        <w:t xml:space="preserve">RKM- 48363, </w:t>
      </w:r>
      <w:r w:rsidR="00FB519D">
        <w:rPr>
          <w:rFonts w:ascii="Times New Roman" w:hAnsi="Times New Roman" w:cs="Times New Roman"/>
        </w:rPr>
        <w:t>p</w:t>
      </w:r>
      <w:r>
        <w:rPr>
          <w:rFonts w:ascii="Times New Roman" w:hAnsi="Times New Roman" w:cs="Times New Roman"/>
        </w:rPr>
        <w:t xml:space="preserve">. </w:t>
      </w:r>
      <w:r w:rsidRPr="007B5B59">
        <w:rPr>
          <w:rFonts w:ascii="Times New Roman" w:hAnsi="Times New Roman" w:cs="Times New Roman"/>
        </w:rPr>
        <w:t>8</w:t>
      </w:r>
    </w:p>
  </w:footnote>
  <w:footnote w:id="14">
    <w:p w:rsidR="007B5B59" w:rsidRDefault="007B5B59" w:rsidP="007B5B59">
      <w:pPr>
        <w:pStyle w:val="FootnoteText"/>
        <w:ind w:left="1080"/>
      </w:pPr>
      <w:r>
        <w:rPr>
          <w:rStyle w:val="FootnoteReference"/>
        </w:rPr>
        <w:footnoteRef/>
      </w:r>
      <w:r>
        <w:t xml:space="preserve"> </w:t>
      </w:r>
      <w:r w:rsidRPr="007B5B59">
        <w:rPr>
          <w:rFonts w:ascii="Times New Roman" w:hAnsi="Times New Roman" w:cs="Times New Roman"/>
        </w:rPr>
        <w:t xml:space="preserve">RKM- 48363, </w:t>
      </w:r>
      <w:r w:rsidR="00FB519D">
        <w:rPr>
          <w:rFonts w:ascii="Times New Roman" w:hAnsi="Times New Roman" w:cs="Times New Roman"/>
        </w:rPr>
        <w:t>p</w:t>
      </w:r>
      <w:r>
        <w:rPr>
          <w:rFonts w:ascii="Times New Roman" w:hAnsi="Times New Roman" w:cs="Times New Roman"/>
        </w:rPr>
        <w:t>. 28</w:t>
      </w:r>
    </w:p>
  </w:footnote>
  <w:footnote w:id="15">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w:t>
      </w:r>
      <w:r w:rsidRPr="00FB519D">
        <w:rPr>
          <w:rFonts w:ascii="Times New Roman" w:hAnsi="Times New Roman" w:cs="Times New Roman"/>
        </w:rPr>
        <w:t>45</w:t>
      </w:r>
    </w:p>
  </w:footnote>
  <w:footnote w:id="16">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51</w:t>
      </w:r>
    </w:p>
  </w:footnote>
  <w:footnote w:id="17">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76</w:t>
      </w:r>
    </w:p>
  </w:footnote>
  <w:footnote w:id="18">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74</w:t>
      </w:r>
    </w:p>
  </w:footnote>
  <w:footnote w:id="19">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79</w:t>
      </w:r>
    </w:p>
  </w:footnote>
  <w:footnote w:id="20">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85</w:t>
      </w:r>
    </w:p>
  </w:footnote>
  <w:footnote w:id="21">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88</w:t>
      </w:r>
    </w:p>
  </w:footnote>
  <w:footnote w:id="22">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88</w:t>
      </w:r>
    </w:p>
  </w:footnote>
  <w:footnote w:id="23">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95</w:t>
      </w:r>
    </w:p>
  </w:footnote>
  <w:footnote w:id="24">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146</w:t>
      </w:r>
    </w:p>
  </w:footnote>
  <w:footnote w:id="25">
    <w:p w:rsidR="00FB519D" w:rsidRDefault="00FB519D" w:rsidP="00FB519D">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153</w:t>
      </w:r>
    </w:p>
  </w:footnote>
  <w:footnote w:id="26">
    <w:p w:rsidR="00C74D6A" w:rsidRDefault="00C74D6A" w:rsidP="00C74D6A">
      <w:pPr>
        <w:pStyle w:val="FootnoteText"/>
        <w:ind w:left="1080"/>
      </w:pPr>
      <w:r>
        <w:rPr>
          <w:rStyle w:val="FootnoteReference"/>
        </w:rPr>
        <w:footnoteRef/>
      </w:r>
      <w:r>
        <w:t xml:space="preserve"> </w:t>
      </w:r>
      <w:r w:rsidRPr="00FB519D">
        <w:rPr>
          <w:rFonts w:ascii="Times New Roman" w:hAnsi="Times New Roman" w:cs="Times New Roman"/>
        </w:rPr>
        <w:t>RKM 48363, p.</w:t>
      </w:r>
      <w:r>
        <w:rPr>
          <w:rFonts w:ascii="Times New Roman" w:hAnsi="Times New Roman" w:cs="Times New Roman"/>
        </w:rPr>
        <w:t xml:space="preserve"> 164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0413"/>
    <w:multiLevelType w:val="hybridMultilevel"/>
    <w:tmpl w:val="91C2652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6561309"/>
    <w:multiLevelType w:val="hybridMultilevel"/>
    <w:tmpl w:val="240C4536"/>
    <w:lvl w:ilvl="0" w:tplc="366E6B8A">
      <w:start w:val="1"/>
      <w:numFmt w:val="decimal"/>
      <w:lvlText w:val="%1"/>
      <w:lvlJc w:val="left"/>
      <w:pPr>
        <w:ind w:left="1080" w:hanging="360"/>
      </w:pPr>
      <w:rPr>
        <w:rFonts w:ascii="Times New Roman" w:hAnsi="Times New Roman"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74769C"/>
    <w:rsid w:val="00070A8F"/>
    <w:rsid w:val="000C79A9"/>
    <w:rsid w:val="000F4212"/>
    <w:rsid w:val="0015389A"/>
    <w:rsid w:val="00184AAF"/>
    <w:rsid w:val="001C5659"/>
    <w:rsid w:val="001D08BB"/>
    <w:rsid w:val="002110C9"/>
    <w:rsid w:val="00217C2E"/>
    <w:rsid w:val="00294D3D"/>
    <w:rsid w:val="002F0068"/>
    <w:rsid w:val="002F0229"/>
    <w:rsid w:val="002F2349"/>
    <w:rsid w:val="00305E2A"/>
    <w:rsid w:val="00351F56"/>
    <w:rsid w:val="00353380"/>
    <w:rsid w:val="0038370C"/>
    <w:rsid w:val="003961DD"/>
    <w:rsid w:val="003D317D"/>
    <w:rsid w:val="003E0240"/>
    <w:rsid w:val="003E4730"/>
    <w:rsid w:val="004014E7"/>
    <w:rsid w:val="0040240B"/>
    <w:rsid w:val="004217DD"/>
    <w:rsid w:val="00430DED"/>
    <w:rsid w:val="004464E2"/>
    <w:rsid w:val="004642C1"/>
    <w:rsid w:val="004D5624"/>
    <w:rsid w:val="00542895"/>
    <w:rsid w:val="00587A53"/>
    <w:rsid w:val="005E50FE"/>
    <w:rsid w:val="006050C8"/>
    <w:rsid w:val="0061224A"/>
    <w:rsid w:val="0074769C"/>
    <w:rsid w:val="00755DA3"/>
    <w:rsid w:val="007B5B59"/>
    <w:rsid w:val="007B6B9F"/>
    <w:rsid w:val="00827A5D"/>
    <w:rsid w:val="0084302E"/>
    <w:rsid w:val="008743D1"/>
    <w:rsid w:val="008C011B"/>
    <w:rsid w:val="008F2AB9"/>
    <w:rsid w:val="008F6A73"/>
    <w:rsid w:val="00943514"/>
    <w:rsid w:val="009A710C"/>
    <w:rsid w:val="009B00DF"/>
    <w:rsid w:val="009B4671"/>
    <w:rsid w:val="009D1991"/>
    <w:rsid w:val="00A1483D"/>
    <w:rsid w:val="00A6022D"/>
    <w:rsid w:val="00A62CD6"/>
    <w:rsid w:val="00A74DF8"/>
    <w:rsid w:val="00AE227A"/>
    <w:rsid w:val="00B346E2"/>
    <w:rsid w:val="00B55939"/>
    <w:rsid w:val="00B55F28"/>
    <w:rsid w:val="00B7220D"/>
    <w:rsid w:val="00C0117A"/>
    <w:rsid w:val="00C016AB"/>
    <w:rsid w:val="00C441B4"/>
    <w:rsid w:val="00C73E14"/>
    <w:rsid w:val="00C74D6A"/>
    <w:rsid w:val="00C84ADA"/>
    <w:rsid w:val="00D14175"/>
    <w:rsid w:val="00D56FA6"/>
    <w:rsid w:val="00EA1D1A"/>
    <w:rsid w:val="00EF06D5"/>
    <w:rsid w:val="00EF4D46"/>
    <w:rsid w:val="00F015AC"/>
    <w:rsid w:val="00F34099"/>
    <w:rsid w:val="00F93B78"/>
    <w:rsid w:val="00FB519D"/>
    <w:rsid w:val="00FF7DB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DF8"/>
    <w:rPr>
      <w:rFonts w:ascii="Tahoma" w:hAnsi="Tahoma" w:cs="Tahoma"/>
      <w:sz w:val="16"/>
      <w:szCs w:val="16"/>
    </w:rPr>
  </w:style>
  <w:style w:type="paragraph" w:styleId="Header">
    <w:name w:val="header"/>
    <w:basedOn w:val="Normal"/>
    <w:link w:val="HeaderChar"/>
    <w:uiPriority w:val="99"/>
    <w:unhideWhenUsed/>
    <w:rsid w:val="00AE227A"/>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227A"/>
  </w:style>
  <w:style w:type="paragraph" w:styleId="Footer">
    <w:name w:val="footer"/>
    <w:basedOn w:val="Normal"/>
    <w:link w:val="FooterChar"/>
    <w:uiPriority w:val="99"/>
    <w:unhideWhenUsed/>
    <w:rsid w:val="00AE227A"/>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227A"/>
  </w:style>
  <w:style w:type="paragraph" w:styleId="EndnoteText">
    <w:name w:val="endnote text"/>
    <w:basedOn w:val="Normal"/>
    <w:link w:val="EndnoteTextChar"/>
    <w:uiPriority w:val="99"/>
    <w:semiHidden/>
    <w:unhideWhenUsed/>
    <w:rsid w:val="004642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42C1"/>
    <w:rPr>
      <w:sz w:val="20"/>
      <w:szCs w:val="20"/>
    </w:rPr>
  </w:style>
  <w:style w:type="character" w:styleId="EndnoteReference">
    <w:name w:val="endnote reference"/>
    <w:basedOn w:val="DefaultParagraphFont"/>
    <w:uiPriority w:val="99"/>
    <w:semiHidden/>
    <w:unhideWhenUsed/>
    <w:rsid w:val="004642C1"/>
    <w:rPr>
      <w:vertAlign w:val="superscript"/>
    </w:rPr>
  </w:style>
  <w:style w:type="paragraph" w:styleId="FootnoteText">
    <w:name w:val="footnote text"/>
    <w:basedOn w:val="Normal"/>
    <w:link w:val="FootnoteTextChar"/>
    <w:uiPriority w:val="99"/>
    <w:semiHidden/>
    <w:unhideWhenUsed/>
    <w:rsid w:val="00464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2C1"/>
    <w:rPr>
      <w:sz w:val="20"/>
      <w:szCs w:val="20"/>
    </w:rPr>
  </w:style>
  <w:style w:type="character" w:styleId="FootnoteReference">
    <w:name w:val="footnote reference"/>
    <w:basedOn w:val="DefaultParagraphFont"/>
    <w:uiPriority w:val="99"/>
    <w:semiHidden/>
    <w:unhideWhenUsed/>
    <w:rsid w:val="004642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74DF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4DF8"/>
    <w:rPr>
      <w:rFonts w:ascii="Tahoma" w:hAnsi="Tahoma" w:cs="Tahoma"/>
      <w:sz w:val="16"/>
      <w:szCs w:val="16"/>
    </w:rPr>
  </w:style>
  <w:style w:type="paragraph" w:styleId="Antrats">
    <w:name w:val="header"/>
    <w:basedOn w:val="prastasis"/>
    <w:link w:val="AntratsDiagrama"/>
    <w:uiPriority w:val="99"/>
    <w:unhideWhenUsed/>
    <w:rsid w:val="00AE22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E227A"/>
  </w:style>
  <w:style w:type="paragraph" w:styleId="Porat">
    <w:name w:val="footer"/>
    <w:basedOn w:val="prastasis"/>
    <w:link w:val="PoratDiagrama"/>
    <w:uiPriority w:val="99"/>
    <w:unhideWhenUsed/>
    <w:rsid w:val="00AE22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E227A"/>
  </w:style>
  <w:style w:type="paragraph" w:styleId="Dokumentoinaostekstas">
    <w:name w:val="endnote text"/>
    <w:basedOn w:val="prastasis"/>
    <w:link w:val="DokumentoinaostekstasDiagrama"/>
    <w:uiPriority w:val="99"/>
    <w:semiHidden/>
    <w:unhideWhenUsed/>
    <w:rsid w:val="004642C1"/>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642C1"/>
    <w:rPr>
      <w:sz w:val="20"/>
      <w:szCs w:val="20"/>
    </w:rPr>
  </w:style>
  <w:style w:type="character" w:styleId="Dokumentoinaosnumeris">
    <w:name w:val="endnote reference"/>
    <w:basedOn w:val="Numatytasispastraiposriftas"/>
    <w:uiPriority w:val="99"/>
    <w:semiHidden/>
    <w:unhideWhenUsed/>
    <w:rsid w:val="004642C1"/>
    <w:rPr>
      <w:vertAlign w:val="superscript"/>
    </w:rPr>
  </w:style>
  <w:style w:type="paragraph" w:styleId="Puslapioinaostekstas">
    <w:name w:val="footnote text"/>
    <w:basedOn w:val="prastasis"/>
    <w:link w:val="PuslapioinaostekstasDiagrama"/>
    <w:uiPriority w:val="99"/>
    <w:semiHidden/>
    <w:unhideWhenUsed/>
    <w:rsid w:val="004642C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642C1"/>
    <w:rPr>
      <w:sz w:val="20"/>
      <w:szCs w:val="20"/>
    </w:rPr>
  </w:style>
  <w:style w:type="character" w:styleId="Puslapioinaosnuoroda">
    <w:name w:val="footnote reference"/>
    <w:basedOn w:val="Numatytasispastraiposriftas"/>
    <w:uiPriority w:val="99"/>
    <w:semiHidden/>
    <w:unhideWhenUsed/>
    <w:rsid w:val="004642C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B643-17FF-4FA9-80A0-2CF8C8AE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2611</Words>
  <Characters>14884</Characters>
  <Application>Microsoft Office Word</Application>
  <DocSecurity>0</DocSecurity>
  <Lines>124</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alicija</cp:lastModifiedBy>
  <cp:revision>5</cp:revision>
  <cp:lastPrinted>2018-05-14T17:04:00Z</cp:lastPrinted>
  <dcterms:created xsi:type="dcterms:W3CDTF">2018-10-21T12:35:00Z</dcterms:created>
  <dcterms:modified xsi:type="dcterms:W3CDTF">2018-12-10T13:30:00Z</dcterms:modified>
</cp:coreProperties>
</file>