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4" w:rsidRPr="00ED1D54" w:rsidRDefault="000F5A04" w:rsidP="00ED1D54">
      <w:pPr>
        <w:jc w:val="center"/>
        <w:rPr>
          <w:rFonts w:ascii="Times New Roman" w:hAnsi="Times New Roman"/>
          <w:sz w:val="24"/>
          <w:szCs w:val="24"/>
        </w:rPr>
      </w:pPr>
      <w:r w:rsidRPr="00ED1D54">
        <w:rPr>
          <w:rFonts w:ascii="Times New Roman" w:hAnsi="Times New Roman"/>
          <w:sz w:val="24"/>
          <w:szCs w:val="24"/>
        </w:rPr>
        <w:t>Liongin</w:t>
      </w:r>
      <w:r w:rsidR="007D295C" w:rsidRPr="00ED1D54">
        <w:rPr>
          <w:rFonts w:ascii="Times New Roman" w:hAnsi="Times New Roman"/>
          <w:sz w:val="24"/>
          <w:szCs w:val="24"/>
        </w:rPr>
        <w:t>ui</w:t>
      </w:r>
      <w:r w:rsidRPr="00ED1D54">
        <w:rPr>
          <w:rFonts w:ascii="Times New Roman" w:hAnsi="Times New Roman"/>
          <w:sz w:val="24"/>
          <w:szCs w:val="24"/>
        </w:rPr>
        <w:t xml:space="preserve"> </w:t>
      </w:r>
      <w:proofErr w:type="spellStart"/>
      <w:r w:rsidRPr="00ED1D54">
        <w:rPr>
          <w:rFonts w:ascii="Times New Roman" w:hAnsi="Times New Roman"/>
          <w:sz w:val="24"/>
          <w:szCs w:val="24"/>
        </w:rPr>
        <w:t>Šepk</w:t>
      </w:r>
      <w:r w:rsidR="007D295C" w:rsidRPr="00ED1D54">
        <w:rPr>
          <w:rFonts w:ascii="Times New Roman" w:hAnsi="Times New Roman"/>
          <w:sz w:val="24"/>
          <w:szCs w:val="24"/>
        </w:rPr>
        <w:t>ai</w:t>
      </w:r>
      <w:proofErr w:type="spellEnd"/>
      <w:r w:rsidR="007D295C" w:rsidRPr="00ED1D54">
        <w:rPr>
          <w:rFonts w:ascii="Times New Roman" w:hAnsi="Times New Roman"/>
          <w:sz w:val="24"/>
          <w:szCs w:val="24"/>
        </w:rPr>
        <w:t xml:space="preserve"> -</w:t>
      </w:r>
      <w:r w:rsidRPr="00ED1D54">
        <w:rPr>
          <w:rFonts w:ascii="Times New Roman" w:hAnsi="Times New Roman"/>
          <w:sz w:val="24"/>
          <w:szCs w:val="24"/>
        </w:rPr>
        <w:t xml:space="preserve"> 110</w:t>
      </w:r>
    </w:p>
    <w:p w:rsidR="000F5A04" w:rsidRPr="00ED1D54" w:rsidRDefault="000F5A04" w:rsidP="00ED1D54">
      <w:pPr>
        <w:jc w:val="center"/>
        <w:rPr>
          <w:rFonts w:ascii="Times New Roman" w:hAnsi="Times New Roman"/>
          <w:sz w:val="24"/>
          <w:szCs w:val="24"/>
        </w:rPr>
      </w:pPr>
      <w:r w:rsidRPr="00ED1D54">
        <w:rPr>
          <w:rFonts w:ascii="Times New Roman" w:hAnsi="Times New Roman"/>
          <w:sz w:val="24"/>
          <w:szCs w:val="24"/>
        </w:rPr>
        <w:t>Paroda, pateikusi daugybę staigmenų</w:t>
      </w:r>
    </w:p>
    <w:p w:rsidR="000F5A04" w:rsidRPr="00ED1D54" w:rsidRDefault="000F5A04" w:rsidP="00ED1D54">
      <w:pPr>
        <w:jc w:val="center"/>
        <w:rPr>
          <w:rFonts w:ascii="Times New Roman" w:hAnsi="Times New Roman"/>
          <w:sz w:val="24"/>
          <w:szCs w:val="24"/>
        </w:rPr>
      </w:pPr>
      <w:r w:rsidRPr="00ED1D54">
        <w:rPr>
          <w:rFonts w:ascii="Times New Roman" w:hAnsi="Times New Roman"/>
          <w:sz w:val="24"/>
          <w:szCs w:val="24"/>
        </w:rPr>
        <w:t xml:space="preserve">Marijona </w:t>
      </w:r>
      <w:proofErr w:type="spellStart"/>
      <w:r w:rsidRPr="00ED1D54">
        <w:rPr>
          <w:rFonts w:ascii="Times New Roman" w:hAnsi="Times New Roman"/>
          <w:sz w:val="24"/>
          <w:szCs w:val="24"/>
        </w:rPr>
        <w:t>Mieli</w:t>
      </w:r>
      <w:r w:rsidR="00B42EEB" w:rsidRPr="00ED1D54">
        <w:rPr>
          <w:rFonts w:ascii="Times New Roman" w:hAnsi="Times New Roman"/>
          <w:sz w:val="24"/>
          <w:szCs w:val="24"/>
        </w:rPr>
        <w:t>a</w:t>
      </w:r>
      <w:r w:rsidRPr="00ED1D54">
        <w:rPr>
          <w:rFonts w:ascii="Times New Roman" w:hAnsi="Times New Roman"/>
          <w:sz w:val="24"/>
          <w:szCs w:val="24"/>
        </w:rPr>
        <w:t>uskienė</w:t>
      </w:r>
      <w:proofErr w:type="spellEnd"/>
    </w:p>
    <w:p w:rsidR="000F5A04" w:rsidRPr="00ED1D54" w:rsidRDefault="000F5A04" w:rsidP="00ED1D54">
      <w:pPr>
        <w:jc w:val="center"/>
        <w:rPr>
          <w:rFonts w:ascii="Times New Roman" w:hAnsi="Times New Roman"/>
          <w:sz w:val="24"/>
          <w:szCs w:val="24"/>
        </w:rPr>
      </w:pPr>
      <w:r w:rsidRPr="00ED1D54">
        <w:rPr>
          <w:rFonts w:ascii="Times New Roman" w:hAnsi="Times New Roman"/>
          <w:sz w:val="24"/>
          <w:szCs w:val="24"/>
        </w:rPr>
        <w:t>Rokiškio krašto muziejaus direktoriaus pavaduotoja</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Nuo 1994 m. Rokiškio krašto muziejuje vyksta respublikinės medžio drožėjų kūrybos parodos Liongino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(1907–1985) premijai laimėti. Šią premiją skiria Rokiškio rajono savivaldybė.</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Pradėjus organizuoti šias parodas, muziejininkams kilo klausimas: „Ar kasmet, ar kas kelinti metai jas rengti?“ Menotyrininkai patarė rengti parodas kasmet, nes priešingu atveju jos netektų aktualumo, nepatrauktų medžio drožėjų dėmesio. Kasmet parodos vyko 13 metų. Menotyrininkė Alė </w:t>
      </w:r>
      <w:proofErr w:type="spellStart"/>
      <w:r w:rsidRPr="00ED1D54">
        <w:rPr>
          <w:rFonts w:ascii="Times New Roman" w:hAnsi="Times New Roman"/>
          <w:sz w:val="24"/>
          <w:szCs w:val="24"/>
        </w:rPr>
        <w:t>Počiulpaitė</w:t>
      </w:r>
      <w:proofErr w:type="spellEnd"/>
      <w:r w:rsidRPr="00ED1D54">
        <w:rPr>
          <w:rFonts w:ascii="Times New Roman" w:hAnsi="Times New Roman"/>
          <w:sz w:val="24"/>
          <w:szCs w:val="24"/>
        </w:rPr>
        <w:t xml:space="preserve"> 2003 m. šias parodas apibūdino kaip turinčias įtakos medžio skulptūros raidai Lietuvoje. 2007 m., minint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100-ąsias gimimo metines, surengta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premijos laureatų darbų paroda, kuri lankytojus pradžiugino brandžiais kūriniais.</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Tais metais, pritariant medžio drožėjams, nutarta parodas rengti kas dvejus metus. Vieneri metai per trumpas laikas paruošti gerą kolekciją konkursinei parodai. Po šio sprendimo įvyko 4 parodos.</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Per laikotarpį nuo 1994 m. iki 2014 m. paskelbta 19 laureatų. Šis titulas tapo prestižinis tarp Lietuvos medžio drožėjų. Parodose dalyvauja ir patyrę medžio meistrai, ir tik pradedantys kūrybos kelią.</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XVIII parodos uždarymo metu LR kultūros ministerijos regionų skyriaus vedėja Irena </w:t>
      </w:r>
      <w:proofErr w:type="spellStart"/>
      <w:r w:rsidRPr="00ED1D54">
        <w:rPr>
          <w:rFonts w:ascii="Times New Roman" w:hAnsi="Times New Roman"/>
          <w:sz w:val="24"/>
          <w:szCs w:val="24"/>
        </w:rPr>
        <w:t>Seliukaitė</w:t>
      </w:r>
      <w:proofErr w:type="spellEnd"/>
      <w:r w:rsidRPr="00ED1D54">
        <w:rPr>
          <w:rFonts w:ascii="Times New Roman" w:hAnsi="Times New Roman"/>
          <w:sz w:val="24"/>
          <w:szCs w:val="24"/>
        </w:rPr>
        <w:t xml:space="preserve">, aptardama 20 metų parodų laikotarpį, pabrėžė, kad Rokiškis suformavo visų Lietuvos regionų skulptūros meistrų aukso žiedą. Turime talentingų medžio meistrų, kuriems jau laikas auginti jaunuosius medžio skulptorius. </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2014 m. medžio meistrai ir muziejininkai nusprendė XIX-ąją parodą rengti 2017 m., kai bus minimos 110-osios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gimimo metinės.</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Į jubiliejinę parodą savo kūrinius pristatė 40 meistrų iš visos Lietuvos regionų. Tarp jų net 8 ankstesniųjų parodų laureatai. Pirmą kartą joje dalyvavo 15 drožėjų, tarp jų ir jauniausias dalyvis – šešiolikmetis Aurimas Jurgaitis iš Plungės. Vyriausias medžio drožėjas – Juozas Čepulis iš Rokiškio, kuriam yra 89 metai.</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Ši paroda iš ankstesnių išsiskyrė ne tik dalyvių gausa, bet ir labai puikiomis kolekcijomis. Jos apgalvotai sudarytos, nepasitaikė atsitiktinių, autoriui nebūdingų darbų. Daugelis autorių rinkosi sakralines temas. Parodoje gražiai derėjo ir natūralios medžio spalvos, ir dažytos skulptūros.</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Lankytojų susidomėjimas buvo didelis. Parodą apžiūrėjo ne tik rokiškėnai, kaimyninių rajonų gyventojai, bet ir vilniečiai, kauniečiai. Džiugina tai, kad kraštiečių palikuonys, gyvenantys Australijoje ir JAV, viešėdami Lietuvoje, aplankė šią parodą. Jie neliko abejingi lietuviškoms medžio drožybos tradicijoms ir panoro įsigyti po keletą drožinių. Kolekcijas pasipildė ir Lietuvos kolekcionieriai. Paroda gerėjosi per 1700 lankytojų. Kiekvienas 110-asis lankytojas buvo </w:t>
      </w:r>
      <w:r w:rsidRPr="00ED1D54">
        <w:rPr>
          <w:rFonts w:ascii="Times New Roman" w:hAnsi="Times New Roman"/>
          <w:sz w:val="24"/>
          <w:szCs w:val="24"/>
        </w:rPr>
        <w:lastRenderedPageBreak/>
        <w:t>apdovanojamas muziejaus įsteigtu prizu. Kaip ir ankstesnėse parodose, taip ir šioje, žiūrovams palikta teisė išrinkti juos labiausiai sužavėjusį darbų autorių.</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Visus domino klausimas, kas taps parodos laureatu. Komisijai, kuriai vadovavo Lietuvos tautodailininkų sąjungos pirmininkas Jonas Rudzinskas, teko nelengvas uždavinys: iš daugybės talentingų drožėjų išrinkti labiausiai vertą laureato vardo. Svarstymai užtruko, tačiau sprendimas buvo priimtas vieningai. Spalio 28 d. pilnutėlėje Rokiškio krašto muziejaus menėje audringais plojimais buvo sutikti Rokiškio rajono savivaldybės mero Antano </w:t>
      </w:r>
      <w:proofErr w:type="spellStart"/>
      <w:r w:rsidRPr="00ED1D54">
        <w:rPr>
          <w:rFonts w:ascii="Times New Roman" w:hAnsi="Times New Roman"/>
          <w:sz w:val="24"/>
          <w:szCs w:val="24"/>
        </w:rPr>
        <w:t>Vagonio</w:t>
      </w:r>
      <w:proofErr w:type="spellEnd"/>
      <w:r w:rsidRPr="00ED1D54">
        <w:rPr>
          <w:rFonts w:ascii="Times New Roman" w:hAnsi="Times New Roman"/>
          <w:sz w:val="24"/>
          <w:szCs w:val="24"/>
        </w:rPr>
        <w:t xml:space="preserve"> žodžiai: „Laureatu skelbiamas ukmergiškis Rimantas Zinkevičius.“ Jam įteikta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vardo premija, įsteigta Rokiškio r. savivaldybės. Laureatu R. Zinkevičius tapo antrą kartą (2010 m. XVI respublikinėje medžio drožėjų darbų konkursinėje parodoje  pelnė šį garbingą titulą). Sėkmė meistrą lydėjo ir 2009 m. respublikinėje </w:t>
      </w:r>
      <w:proofErr w:type="spellStart"/>
      <w:r w:rsidRPr="00ED1D54">
        <w:rPr>
          <w:rFonts w:ascii="Times New Roman" w:hAnsi="Times New Roman"/>
          <w:sz w:val="24"/>
          <w:szCs w:val="24"/>
        </w:rPr>
        <w:t>konkursinėjė</w:t>
      </w:r>
      <w:proofErr w:type="spellEnd"/>
      <w:r w:rsidRPr="00ED1D54">
        <w:rPr>
          <w:rFonts w:ascii="Times New Roman" w:hAnsi="Times New Roman"/>
          <w:sz w:val="24"/>
          <w:szCs w:val="24"/>
        </w:rPr>
        <w:t xml:space="preserve"> tautodailės parodoje „Aukso vainikas“, vykusioje Rokiškio krašto muziejuje.  Laureatas kukliai prisipažino, kad nebuvo užtikrintas laimėjimu, tačiau nesijautė prastesnis už kitus: „ Važiavau ir galvojau, kaip Dievas duos, taip ir bus. Šis apdovanojimas man svarbus, nes čia savo darbus pristato geriausi Lietuvos medžio drožėjai. Šiandien aš – nugalėtojas ir tai pakelia ūpą.“ </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Šiais metais įteiktos 2 premijos, kurias įsteigė Lietuvos kultūros taryba. Viena jų skirta geriausiam jaunajam drožėjui (iki 35 m. amžiaus). Šią premiją gauti pretendavo 5 dalyviai. Ji paskirta  29 m. drožėjui Raimundui </w:t>
      </w:r>
      <w:proofErr w:type="spellStart"/>
      <w:r w:rsidRPr="00ED1D54">
        <w:rPr>
          <w:rFonts w:ascii="Times New Roman" w:hAnsi="Times New Roman"/>
          <w:sz w:val="24"/>
          <w:szCs w:val="24"/>
        </w:rPr>
        <w:t>Trėjai</w:t>
      </w:r>
      <w:proofErr w:type="spellEnd"/>
      <w:r w:rsidRPr="00ED1D54">
        <w:rPr>
          <w:rFonts w:ascii="Times New Roman" w:hAnsi="Times New Roman"/>
          <w:sz w:val="24"/>
          <w:szCs w:val="24"/>
        </w:rPr>
        <w:t xml:space="preserve"> iš Panevėžio. Kita premija – už kūrybišką tradicijų interpretavimą atiteko </w:t>
      </w:r>
      <w:proofErr w:type="spellStart"/>
      <w:r w:rsidRPr="00ED1D54">
        <w:rPr>
          <w:rFonts w:ascii="Times New Roman" w:hAnsi="Times New Roman"/>
          <w:sz w:val="24"/>
          <w:szCs w:val="24"/>
        </w:rPr>
        <w:t>pakruojiškiui</w:t>
      </w:r>
      <w:proofErr w:type="spellEnd"/>
      <w:r w:rsidRPr="00ED1D54">
        <w:rPr>
          <w:rFonts w:ascii="Times New Roman" w:hAnsi="Times New Roman"/>
          <w:sz w:val="24"/>
          <w:szCs w:val="24"/>
        </w:rPr>
        <w:t xml:space="preserve">, pirmą kartą dalyvavusiam šioje parodoje – Vidmantui Lietuvninkui. Prizai įteikti 20 parodos dalyvių. Žiūrovų prizą, įsteigtą Rokiškio verslo klubo, gavo Antanas Lastauskas ir Marijampolės. 16-metis Aurimas Jurgaitis iš Plungės ir Daiva </w:t>
      </w:r>
      <w:proofErr w:type="spellStart"/>
      <w:r w:rsidRPr="00ED1D54">
        <w:rPr>
          <w:rFonts w:ascii="Times New Roman" w:hAnsi="Times New Roman"/>
          <w:sz w:val="24"/>
          <w:szCs w:val="24"/>
        </w:rPr>
        <w:t>Baliukevičienė</w:t>
      </w:r>
      <w:proofErr w:type="spellEnd"/>
      <w:r w:rsidRPr="00ED1D54">
        <w:rPr>
          <w:rFonts w:ascii="Times New Roman" w:hAnsi="Times New Roman"/>
          <w:sz w:val="24"/>
          <w:szCs w:val="24"/>
        </w:rPr>
        <w:t xml:space="preserve"> iš Alytaus buvo apdovanoti prizais už sėkmingą debiutą. Druskininkietis Gintautas Akstinas – už polichromijos ir skulptūrinės formos harmoniją.  Rokiškėnas Juozas Čepulis, 2012 m. parodos laureatas, apdovanotas prizu už aukštaitiškos tradicijos tęstinumą skulptūroje. Prizą įsteigė laikraštis „Gimtasis Rokiškis“. Už siužetinės kompozicijos tobulumą apdovanotas Pranas Dužinskas iš Tryškių. Pasvalietis Vytautas Jackūnas apdovanotas prizu už liaudiško sakralaus meno puoselėjimą. Jam asmeniškai dar vieną prizą įteikė Rokiškio dekanato dekanas E. Novikas. Už sėkmingą krikščioniškosios simbolikos naudojimą prizą gavo </w:t>
      </w:r>
      <w:proofErr w:type="spellStart"/>
      <w:r w:rsidRPr="00ED1D54">
        <w:rPr>
          <w:rFonts w:ascii="Times New Roman" w:hAnsi="Times New Roman"/>
          <w:sz w:val="24"/>
          <w:szCs w:val="24"/>
        </w:rPr>
        <w:t>Michal</w:t>
      </w:r>
      <w:proofErr w:type="spellEnd"/>
      <w:r w:rsidRPr="00ED1D54">
        <w:rPr>
          <w:rFonts w:ascii="Times New Roman" w:hAnsi="Times New Roman"/>
          <w:sz w:val="24"/>
          <w:szCs w:val="24"/>
        </w:rPr>
        <w:t xml:space="preserve"> Jankovski iš Vilniaus. Į Plungę prizą už kolekcijos vientisumą išsivežė Vytautas </w:t>
      </w:r>
      <w:proofErr w:type="spellStart"/>
      <w:r w:rsidRPr="00ED1D54">
        <w:rPr>
          <w:rFonts w:ascii="Times New Roman" w:hAnsi="Times New Roman"/>
          <w:sz w:val="24"/>
          <w:szCs w:val="24"/>
        </w:rPr>
        <w:t>Jaugėla</w:t>
      </w:r>
      <w:proofErr w:type="spellEnd"/>
      <w:r w:rsidRPr="00ED1D54">
        <w:rPr>
          <w:rFonts w:ascii="Times New Roman" w:hAnsi="Times New Roman"/>
          <w:sz w:val="24"/>
          <w:szCs w:val="24"/>
        </w:rPr>
        <w:t xml:space="preserve">. Daugkartinė parodų dalyvė uteniškė Anelė </w:t>
      </w:r>
      <w:proofErr w:type="spellStart"/>
      <w:r w:rsidRPr="00ED1D54">
        <w:rPr>
          <w:rFonts w:ascii="Times New Roman" w:hAnsi="Times New Roman"/>
          <w:sz w:val="24"/>
          <w:szCs w:val="24"/>
        </w:rPr>
        <w:t>Araminienė</w:t>
      </w:r>
      <w:proofErr w:type="spellEnd"/>
      <w:r w:rsidRPr="00ED1D54">
        <w:rPr>
          <w:rFonts w:ascii="Times New Roman" w:hAnsi="Times New Roman"/>
          <w:sz w:val="24"/>
          <w:szCs w:val="24"/>
        </w:rPr>
        <w:t xml:space="preserve"> apdovanota prizu už skulptūrų lyriškumą. Bareljefų meistras vilkaviškietis Zenonas </w:t>
      </w:r>
      <w:proofErr w:type="spellStart"/>
      <w:r w:rsidRPr="00ED1D54">
        <w:rPr>
          <w:rFonts w:ascii="Times New Roman" w:hAnsi="Times New Roman"/>
          <w:sz w:val="24"/>
          <w:szCs w:val="24"/>
        </w:rPr>
        <w:t>Skinkys</w:t>
      </w:r>
      <w:proofErr w:type="spellEnd"/>
      <w:r w:rsidRPr="00ED1D54">
        <w:rPr>
          <w:rFonts w:ascii="Times New Roman" w:hAnsi="Times New Roman"/>
          <w:sz w:val="24"/>
          <w:szCs w:val="24"/>
        </w:rPr>
        <w:t xml:space="preserve"> prizą gavo už reljefo tradicijų puoselėjimą. </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 xml:space="preserve">Juozas </w:t>
      </w:r>
      <w:proofErr w:type="spellStart"/>
      <w:r w:rsidRPr="00ED1D54">
        <w:rPr>
          <w:rFonts w:ascii="Times New Roman" w:hAnsi="Times New Roman"/>
          <w:sz w:val="24"/>
          <w:szCs w:val="24"/>
        </w:rPr>
        <w:t>Videika</w:t>
      </w:r>
      <w:proofErr w:type="spellEnd"/>
      <w:r w:rsidRPr="00ED1D54">
        <w:rPr>
          <w:rFonts w:ascii="Times New Roman" w:hAnsi="Times New Roman"/>
          <w:sz w:val="24"/>
          <w:szCs w:val="24"/>
        </w:rPr>
        <w:t xml:space="preserve"> apdovanotas prizu už sėkmingą personažų stilizaciją. Kazys </w:t>
      </w:r>
      <w:proofErr w:type="spellStart"/>
      <w:r w:rsidRPr="00ED1D54">
        <w:rPr>
          <w:rFonts w:ascii="Times New Roman" w:hAnsi="Times New Roman"/>
          <w:sz w:val="24"/>
          <w:szCs w:val="24"/>
        </w:rPr>
        <w:t>Striaupa</w:t>
      </w:r>
      <w:proofErr w:type="spellEnd"/>
      <w:r w:rsidRPr="00ED1D54">
        <w:rPr>
          <w:rFonts w:ascii="Times New Roman" w:hAnsi="Times New Roman"/>
          <w:sz w:val="24"/>
          <w:szCs w:val="24"/>
        </w:rPr>
        <w:t xml:space="preserve"> iš Plungės išsivežė prizą už sudėtingas </w:t>
      </w:r>
      <w:proofErr w:type="spellStart"/>
      <w:r w:rsidRPr="00ED1D54">
        <w:rPr>
          <w:rFonts w:ascii="Times New Roman" w:hAnsi="Times New Roman"/>
          <w:sz w:val="24"/>
          <w:szCs w:val="24"/>
        </w:rPr>
        <w:t>daugiafigūrines</w:t>
      </w:r>
      <w:proofErr w:type="spellEnd"/>
      <w:r w:rsidRPr="00ED1D54">
        <w:rPr>
          <w:rFonts w:ascii="Times New Roman" w:hAnsi="Times New Roman"/>
          <w:sz w:val="24"/>
          <w:szCs w:val="24"/>
        </w:rPr>
        <w:t xml:space="preserve"> kompozicijas. </w:t>
      </w:r>
      <w:proofErr w:type="spellStart"/>
      <w:r w:rsidRPr="00ED1D54">
        <w:rPr>
          <w:rFonts w:ascii="Times New Roman" w:hAnsi="Times New Roman"/>
          <w:sz w:val="24"/>
          <w:szCs w:val="24"/>
        </w:rPr>
        <w:t>Rokiškietį</w:t>
      </w:r>
      <w:proofErr w:type="spellEnd"/>
      <w:r w:rsidRPr="00ED1D54">
        <w:rPr>
          <w:rFonts w:ascii="Times New Roman" w:hAnsi="Times New Roman"/>
          <w:sz w:val="24"/>
          <w:szCs w:val="24"/>
        </w:rPr>
        <w:t xml:space="preserve"> Vidmantą </w:t>
      </w:r>
      <w:proofErr w:type="spellStart"/>
      <w:r w:rsidRPr="00ED1D54">
        <w:rPr>
          <w:rFonts w:ascii="Times New Roman" w:hAnsi="Times New Roman"/>
          <w:sz w:val="24"/>
          <w:szCs w:val="24"/>
        </w:rPr>
        <w:t>Zakarką</w:t>
      </w:r>
      <w:proofErr w:type="spellEnd"/>
      <w:r w:rsidRPr="00ED1D54">
        <w:rPr>
          <w:rFonts w:ascii="Times New Roman" w:hAnsi="Times New Roman"/>
          <w:sz w:val="24"/>
          <w:szCs w:val="24"/>
        </w:rPr>
        <w:t xml:space="preserve"> specialiuoju prizu apdovanojo LR Seimo narys rokiškėnas Raimundas </w:t>
      </w:r>
      <w:proofErr w:type="spellStart"/>
      <w:r w:rsidRPr="00ED1D54">
        <w:rPr>
          <w:rFonts w:ascii="Times New Roman" w:hAnsi="Times New Roman"/>
          <w:sz w:val="24"/>
          <w:szCs w:val="24"/>
        </w:rPr>
        <w:t>Martinėlis</w:t>
      </w:r>
      <w:proofErr w:type="spellEnd"/>
      <w:r w:rsidRPr="00ED1D54">
        <w:rPr>
          <w:rFonts w:ascii="Times New Roman" w:hAnsi="Times New Roman"/>
          <w:sz w:val="24"/>
          <w:szCs w:val="24"/>
        </w:rPr>
        <w:t xml:space="preserve">. Adolfas </w:t>
      </w:r>
      <w:proofErr w:type="spellStart"/>
      <w:r w:rsidRPr="00ED1D54">
        <w:rPr>
          <w:rFonts w:ascii="Times New Roman" w:hAnsi="Times New Roman"/>
          <w:sz w:val="24"/>
          <w:szCs w:val="24"/>
        </w:rPr>
        <w:t>Teresius</w:t>
      </w:r>
      <w:proofErr w:type="spellEnd"/>
      <w:r w:rsidRPr="00ED1D54">
        <w:rPr>
          <w:rFonts w:ascii="Times New Roman" w:hAnsi="Times New Roman"/>
          <w:sz w:val="24"/>
          <w:szCs w:val="24"/>
        </w:rPr>
        <w:t xml:space="preserve"> iš Garliavos eksponavo skulptūras, sukurtas iš ąžuolo, kuriam yra 950 metų.  Meistras buvo apdovanotas prizu už skulptūrų monumentalumą. Eugenijus Rimdžius iš Pakruojo parodoje dalyvavo pirmą kartą ir jo kūryba buvo įvertinta prizu už kryždirbystės tradicijų tęstinumą. Parodos debiutantas Andrius </w:t>
      </w:r>
      <w:proofErr w:type="spellStart"/>
      <w:r w:rsidRPr="00ED1D54">
        <w:rPr>
          <w:rFonts w:ascii="Times New Roman" w:hAnsi="Times New Roman"/>
          <w:sz w:val="24"/>
          <w:szCs w:val="24"/>
        </w:rPr>
        <w:t>Kaziukonis</w:t>
      </w:r>
      <w:proofErr w:type="spellEnd"/>
      <w:r w:rsidRPr="00ED1D54">
        <w:rPr>
          <w:rFonts w:ascii="Times New Roman" w:hAnsi="Times New Roman"/>
          <w:sz w:val="24"/>
          <w:szCs w:val="24"/>
        </w:rPr>
        <w:t xml:space="preserve"> iš Varėnos buvo apdovanotas parodos rėmėjo dukart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premijos laureato Sauliaus </w:t>
      </w:r>
      <w:proofErr w:type="spellStart"/>
      <w:r w:rsidRPr="00ED1D54">
        <w:rPr>
          <w:rFonts w:ascii="Times New Roman" w:hAnsi="Times New Roman"/>
          <w:sz w:val="24"/>
          <w:szCs w:val="24"/>
        </w:rPr>
        <w:t>Lampicko</w:t>
      </w:r>
      <w:proofErr w:type="spellEnd"/>
      <w:r w:rsidRPr="00ED1D54">
        <w:rPr>
          <w:rFonts w:ascii="Times New Roman" w:hAnsi="Times New Roman"/>
          <w:sz w:val="24"/>
          <w:szCs w:val="24"/>
        </w:rPr>
        <w:t xml:space="preserve"> prizu.</w:t>
      </w:r>
    </w:p>
    <w:p w:rsidR="006F706D" w:rsidRPr="00ED1D54" w:rsidRDefault="006F706D" w:rsidP="00ED1D54">
      <w:pPr>
        <w:rPr>
          <w:rFonts w:ascii="Times New Roman" w:hAnsi="Times New Roman"/>
          <w:sz w:val="24"/>
          <w:szCs w:val="24"/>
        </w:rPr>
      </w:pPr>
      <w:r w:rsidRPr="00ED1D54">
        <w:rPr>
          <w:rFonts w:ascii="Times New Roman" w:hAnsi="Times New Roman"/>
          <w:sz w:val="24"/>
          <w:szCs w:val="24"/>
        </w:rPr>
        <w:t>Tie, kurie negavo prizų, neliko be dovanų. Visi išsivežė po parodos dalyvio diplomą ir katalogą bei naujausią Rokiškio krašto muziejaus leidinį – katalogą „</w:t>
      </w:r>
      <w:proofErr w:type="spellStart"/>
      <w:r w:rsidRPr="00ED1D54">
        <w:rPr>
          <w:rFonts w:ascii="Times New Roman" w:hAnsi="Times New Roman"/>
          <w:sz w:val="24"/>
          <w:szCs w:val="24"/>
        </w:rPr>
        <w:t>Arkitektas</w:t>
      </w:r>
      <w:proofErr w:type="spellEnd"/>
      <w:r w:rsidRPr="00ED1D54">
        <w:rPr>
          <w:rFonts w:ascii="Times New Roman" w:hAnsi="Times New Roman"/>
          <w:sz w:val="24"/>
          <w:szCs w:val="24"/>
        </w:rPr>
        <w:t xml:space="preserve"> Lionginas</w:t>
      </w:r>
      <w:bookmarkStart w:id="0" w:name="_GoBack"/>
      <w:bookmarkEnd w:id="0"/>
      <w:r w:rsidRPr="00ED1D54">
        <w:rPr>
          <w:rFonts w:ascii="Times New Roman" w:hAnsi="Times New Roman"/>
          <w:sz w:val="24"/>
          <w:szCs w:val="24"/>
        </w:rPr>
        <w:t xml:space="preserve"> </w:t>
      </w:r>
      <w:proofErr w:type="spellStart"/>
      <w:r w:rsidRPr="00ED1D54">
        <w:rPr>
          <w:rFonts w:ascii="Times New Roman" w:hAnsi="Times New Roman"/>
          <w:sz w:val="24"/>
          <w:szCs w:val="24"/>
        </w:rPr>
        <w:t>Šepka</w:t>
      </w:r>
      <w:proofErr w:type="spellEnd"/>
      <w:r w:rsidRPr="00ED1D54">
        <w:rPr>
          <w:rFonts w:ascii="Times New Roman" w:hAnsi="Times New Roman"/>
          <w:sz w:val="24"/>
          <w:szCs w:val="24"/>
        </w:rPr>
        <w:t xml:space="preserve">“. Parodos </w:t>
      </w:r>
      <w:r w:rsidRPr="00ED1D54">
        <w:rPr>
          <w:rFonts w:ascii="Times New Roman" w:hAnsi="Times New Roman"/>
          <w:sz w:val="24"/>
          <w:szCs w:val="24"/>
        </w:rPr>
        <w:lastRenderedPageBreak/>
        <w:t xml:space="preserve">uždarymo ir laureato paskelbimo šventė pateikė netikėtų ir džiugių siurprizų. Keleto medžio drožėjų „ansamblis“ sudainavo dainą pagal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eiles. Melodiją sukūrė patys drožėjai, kai trumpam padėdavo į šalį kirvius ir kaltus. Ansamblis pasivadino „</w:t>
      </w:r>
      <w:proofErr w:type="spellStart"/>
      <w:r w:rsidRPr="00ED1D54">
        <w:rPr>
          <w:rFonts w:ascii="Times New Roman" w:hAnsi="Times New Roman"/>
          <w:sz w:val="24"/>
          <w:szCs w:val="24"/>
        </w:rPr>
        <w:t>Kruojos</w:t>
      </w:r>
      <w:proofErr w:type="spellEnd"/>
      <w:r w:rsidRPr="00ED1D54">
        <w:rPr>
          <w:rFonts w:ascii="Times New Roman" w:hAnsi="Times New Roman"/>
          <w:sz w:val="24"/>
          <w:szCs w:val="24"/>
        </w:rPr>
        <w:t xml:space="preserve"> bebrais“ ir šią medžio drožėjų grupę sudaro  V. Lietuvninkas, E. Rimdžius, Egidijus </w:t>
      </w:r>
      <w:proofErr w:type="spellStart"/>
      <w:r w:rsidRPr="00ED1D54">
        <w:rPr>
          <w:rFonts w:ascii="Times New Roman" w:hAnsi="Times New Roman"/>
          <w:sz w:val="24"/>
          <w:szCs w:val="24"/>
        </w:rPr>
        <w:t>Impolis</w:t>
      </w:r>
      <w:proofErr w:type="spellEnd"/>
      <w:r w:rsidRPr="00ED1D54">
        <w:rPr>
          <w:rFonts w:ascii="Times New Roman" w:hAnsi="Times New Roman"/>
          <w:sz w:val="24"/>
          <w:szCs w:val="24"/>
        </w:rPr>
        <w:t xml:space="preserve">, Pranciškus Miežis, Bronislovas Gedminas ir kilęs iš Rozalimo Saulius </w:t>
      </w:r>
      <w:proofErr w:type="spellStart"/>
      <w:r w:rsidRPr="00ED1D54">
        <w:rPr>
          <w:rFonts w:ascii="Times New Roman" w:hAnsi="Times New Roman"/>
          <w:sz w:val="24"/>
          <w:szCs w:val="24"/>
        </w:rPr>
        <w:t>Lampickas</w:t>
      </w:r>
      <w:proofErr w:type="spellEnd"/>
      <w:r w:rsidRPr="00ED1D54">
        <w:rPr>
          <w:rFonts w:ascii="Times New Roman" w:hAnsi="Times New Roman"/>
          <w:sz w:val="24"/>
          <w:szCs w:val="24"/>
        </w:rPr>
        <w:t xml:space="preserve">. Renginio metu iškelta idėja, kad ši daina turėtų tapti šios parodos himnu ir ateityje ja turėtų prasidėti visos iškilmės. Kitas netikėtumas – tai L. </w:t>
      </w:r>
      <w:proofErr w:type="spellStart"/>
      <w:r w:rsidRPr="00ED1D54">
        <w:rPr>
          <w:rFonts w:ascii="Times New Roman" w:hAnsi="Times New Roman"/>
          <w:sz w:val="24"/>
          <w:szCs w:val="24"/>
        </w:rPr>
        <w:t>Šepkos</w:t>
      </w:r>
      <w:proofErr w:type="spellEnd"/>
      <w:r w:rsidRPr="00ED1D54">
        <w:rPr>
          <w:rFonts w:ascii="Times New Roman" w:hAnsi="Times New Roman"/>
          <w:sz w:val="24"/>
          <w:szCs w:val="24"/>
        </w:rPr>
        <w:t xml:space="preserve"> našlės Danutės dovana muziejui. Ji dalyvavo kiekvienoje parodoje ir kiekvieną kartą vis nustebindavo : tai geru, nuoširdžiu žodžiu parodos organizatoriams ir dalyviams, tai prisiminimais apie L. </w:t>
      </w:r>
      <w:proofErr w:type="spellStart"/>
      <w:r w:rsidRPr="00ED1D54">
        <w:rPr>
          <w:rFonts w:ascii="Times New Roman" w:hAnsi="Times New Roman"/>
          <w:sz w:val="24"/>
          <w:szCs w:val="24"/>
        </w:rPr>
        <w:t>Šepką</w:t>
      </w:r>
      <w:proofErr w:type="spellEnd"/>
      <w:r w:rsidRPr="00ED1D54">
        <w:rPr>
          <w:rFonts w:ascii="Times New Roman" w:hAnsi="Times New Roman"/>
          <w:sz w:val="24"/>
          <w:szCs w:val="24"/>
        </w:rPr>
        <w:t xml:space="preserve">. Šiemet visi salėje buvusieji atsistojo, kai Danutė </w:t>
      </w:r>
      <w:proofErr w:type="spellStart"/>
      <w:r w:rsidRPr="00ED1D54">
        <w:rPr>
          <w:rFonts w:ascii="Times New Roman" w:hAnsi="Times New Roman"/>
          <w:sz w:val="24"/>
          <w:szCs w:val="24"/>
        </w:rPr>
        <w:t>Šepkienė</w:t>
      </w:r>
      <w:proofErr w:type="spellEnd"/>
      <w:r w:rsidRPr="00ED1D54">
        <w:rPr>
          <w:rFonts w:ascii="Times New Roman" w:hAnsi="Times New Roman"/>
          <w:sz w:val="24"/>
          <w:szCs w:val="24"/>
        </w:rPr>
        <w:t xml:space="preserve"> įteikė muziejui netikėtą dovaną. Ją priimdama muziejaus direktorė Nijolė </w:t>
      </w:r>
      <w:proofErr w:type="spellStart"/>
      <w:r w:rsidRPr="00ED1D54">
        <w:rPr>
          <w:rFonts w:ascii="Times New Roman" w:hAnsi="Times New Roman"/>
          <w:sz w:val="24"/>
          <w:szCs w:val="24"/>
        </w:rPr>
        <w:t>Šniokienė</w:t>
      </w:r>
      <w:proofErr w:type="spellEnd"/>
      <w:r w:rsidRPr="00ED1D54">
        <w:rPr>
          <w:rFonts w:ascii="Times New Roman" w:hAnsi="Times New Roman"/>
          <w:sz w:val="24"/>
          <w:szCs w:val="24"/>
        </w:rPr>
        <w:t xml:space="preserve"> nesulaikė ašarų. Tai buvo Danutės ir Liongino sutuoktuvių žiedai. Našlė sakė: „Viskas, prie ko prisilietė Lionginas, turi būti Rokiškio muziejuje.“</w:t>
      </w:r>
    </w:p>
    <w:p w:rsidR="006F706D" w:rsidRPr="00ED1D54" w:rsidRDefault="006F706D" w:rsidP="00ED1D54">
      <w:pPr>
        <w:rPr>
          <w:rFonts w:ascii="Times New Roman" w:hAnsi="Times New Roman"/>
          <w:sz w:val="24"/>
          <w:szCs w:val="24"/>
        </w:rPr>
      </w:pPr>
    </w:p>
    <w:p w:rsidR="006F706D" w:rsidRPr="00ED1D54" w:rsidRDefault="006F706D" w:rsidP="00ED1D54">
      <w:pPr>
        <w:rPr>
          <w:rFonts w:ascii="Times New Roman" w:hAnsi="Times New Roman"/>
          <w:sz w:val="24"/>
          <w:szCs w:val="24"/>
        </w:rPr>
      </w:pPr>
    </w:p>
    <w:sectPr w:rsidR="006F706D" w:rsidRPr="00ED1D54" w:rsidSect="0067055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B8"/>
    <w:rsid w:val="00054999"/>
    <w:rsid w:val="000F5A04"/>
    <w:rsid w:val="001055B6"/>
    <w:rsid w:val="001168AC"/>
    <w:rsid w:val="00117615"/>
    <w:rsid w:val="002007E5"/>
    <w:rsid w:val="0024511D"/>
    <w:rsid w:val="002B3F7B"/>
    <w:rsid w:val="002F626E"/>
    <w:rsid w:val="003122AD"/>
    <w:rsid w:val="00350445"/>
    <w:rsid w:val="00384F29"/>
    <w:rsid w:val="003944A6"/>
    <w:rsid w:val="003E5886"/>
    <w:rsid w:val="00400943"/>
    <w:rsid w:val="004D6783"/>
    <w:rsid w:val="00500226"/>
    <w:rsid w:val="00507402"/>
    <w:rsid w:val="005674AF"/>
    <w:rsid w:val="005B45ED"/>
    <w:rsid w:val="00670550"/>
    <w:rsid w:val="006F706D"/>
    <w:rsid w:val="00767D66"/>
    <w:rsid w:val="007A107C"/>
    <w:rsid w:val="007D295C"/>
    <w:rsid w:val="00814014"/>
    <w:rsid w:val="009030CF"/>
    <w:rsid w:val="009138C7"/>
    <w:rsid w:val="009433BE"/>
    <w:rsid w:val="009A0A0E"/>
    <w:rsid w:val="009B1EC0"/>
    <w:rsid w:val="00A04AB8"/>
    <w:rsid w:val="00A0627B"/>
    <w:rsid w:val="00B164B1"/>
    <w:rsid w:val="00B37785"/>
    <w:rsid w:val="00B42EEB"/>
    <w:rsid w:val="00B87600"/>
    <w:rsid w:val="00BD2CEE"/>
    <w:rsid w:val="00C63438"/>
    <w:rsid w:val="00CC477B"/>
    <w:rsid w:val="00CD366D"/>
    <w:rsid w:val="00D26E0B"/>
    <w:rsid w:val="00E563FB"/>
    <w:rsid w:val="00E63505"/>
    <w:rsid w:val="00ED1D54"/>
    <w:rsid w:val="00F40A38"/>
    <w:rsid w:val="00F674E0"/>
    <w:rsid w:val="00F867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550"/>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550"/>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4798</Words>
  <Characters>2736</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Sukurta bibliotekoje</cp:lastModifiedBy>
  <cp:revision>2</cp:revision>
  <dcterms:created xsi:type="dcterms:W3CDTF">2017-12-15T08:24:00Z</dcterms:created>
  <dcterms:modified xsi:type="dcterms:W3CDTF">2017-12-15T08:24:00Z</dcterms:modified>
</cp:coreProperties>
</file>