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8B" w:rsidRPr="000B4DA5" w:rsidRDefault="001F378B" w:rsidP="001F378B">
      <w:pPr>
        <w:spacing w:line="360" w:lineRule="auto"/>
        <w:jc w:val="center"/>
        <w:rPr>
          <w:sz w:val="28"/>
          <w:szCs w:val="28"/>
          <w:lang w:val="lt-LT"/>
        </w:rPr>
      </w:pPr>
      <w:r w:rsidRPr="000B4DA5">
        <w:rPr>
          <w:sz w:val="28"/>
          <w:szCs w:val="28"/>
          <w:lang w:val="lt-LT"/>
        </w:rPr>
        <w:t>Kultūros veikėjo Juozo Zaukos 150- čiui</w:t>
      </w:r>
    </w:p>
    <w:p w:rsidR="001F378B" w:rsidRPr="000B4DA5" w:rsidRDefault="001F378B" w:rsidP="001F378B">
      <w:pPr>
        <w:spacing w:line="360" w:lineRule="auto"/>
        <w:jc w:val="center"/>
        <w:rPr>
          <w:sz w:val="28"/>
          <w:szCs w:val="28"/>
          <w:lang w:val="lt-LT"/>
        </w:rPr>
      </w:pPr>
      <w:r w:rsidRPr="000B4DA5">
        <w:rPr>
          <w:sz w:val="28"/>
          <w:szCs w:val="28"/>
          <w:lang w:val="lt-LT"/>
        </w:rPr>
        <w:t>Gyvenimas, paskirtas Lietuvai</w:t>
      </w:r>
    </w:p>
    <w:p w:rsidR="001F378B" w:rsidRDefault="001F378B" w:rsidP="001F378B">
      <w:pPr>
        <w:spacing w:line="360" w:lineRule="auto"/>
        <w:ind w:firstLine="720"/>
        <w:jc w:val="center"/>
        <w:rPr>
          <w:lang w:val="lt-LT"/>
        </w:rPr>
      </w:pPr>
      <w:r>
        <w:rPr>
          <w:lang w:val="lt-LT"/>
        </w:rPr>
        <w:t>Ona Mackevičienė</w:t>
      </w:r>
    </w:p>
    <w:p w:rsidR="001F378B" w:rsidRDefault="001F378B" w:rsidP="001F378B">
      <w:pPr>
        <w:spacing w:line="360" w:lineRule="auto"/>
        <w:ind w:firstLine="720"/>
        <w:jc w:val="center"/>
        <w:rPr>
          <w:lang w:val="lt-LT"/>
        </w:rPr>
      </w:pPr>
      <w:r>
        <w:rPr>
          <w:lang w:val="lt-LT"/>
        </w:rPr>
        <w:t>Rokiškio krašto muziejaus</w:t>
      </w:r>
    </w:p>
    <w:p w:rsidR="001F378B" w:rsidRDefault="001F378B" w:rsidP="001F378B">
      <w:pPr>
        <w:spacing w:line="360" w:lineRule="auto"/>
        <w:ind w:firstLine="720"/>
        <w:jc w:val="center"/>
        <w:rPr>
          <w:lang w:val="lt-LT"/>
        </w:rPr>
      </w:pPr>
      <w:r>
        <w:rPr>
          <w:lang w:val="lt-LT"/>
        </w:rPr>
        <w:t>istorijos skyriaus vedėja</w:t>
      </w:r>
    </w:p>
    <w:p w:rsidR="001F378B" w:rsidRDefault="001F378B" w:rsidP="001F378B">
      <w:pPr>
        <w:spacing w:line="360" w:lineRule="auto"/>
        <w:ind w:firstLine="720"/>
        <w:jc w:val="both"/>
        <w:rPr>
          <w:lang w:val="lt-LT"/>
        </w:rPr>
      </w:pPr>
      <w:r>
        <w:rPr>
          <w:lang w:val="lt-LT"/>
        </w:rPr>
        <w:t>„Juo tolimesnis tikslas, juo didesnis turi būti pasiryžimas“ – tokius žodžius radau skaitydama knygnešio, kultūros veikėjo Juozo Zaukos  autobiografiją</w:t>
      </w:r>
      <w:r>
        <w:rPr>
          <w:rStyle w:val="FootnoteReference"/>
          <w:lang w:val="lt-LT"/>
        </w:rPr>
        <w:footnoteReference w:id="2"/>
      </w:r>
      <w:r>
        <w:rPr>
          <w:lang w:val="lt-LT"/>
        </w:rPr>
        <w:t xml:space="preserve">. Tie žodžiai – šio šviesaus ir darbštaus žmogaus gyvenimo, skirto kovai už lietuvybę, už lietuvių tautos išlikimą sunkios carizmo priespaudos metais – credo. </w:t>
      </w:r>
    </w:p>
    <w:p w:rsidR="001F378B" w:rsidRDefault="001F378B" w:rsidP="001F378B">
      <w:pPr>
        <w:spacing w:line="360" w:lineRule="auto"/>
        <w:jc w:val="both"/>
        <w:rPr>
          <w:lang w:val="lt-LT"/>
        </w:rPr>
      </w:pPr>
      <w:r>
        <w:rPr>
          <w:lang w:val="lt-LT"/>
        </w:rPr>
        <w:tab/>
        <w:t>Juozukas pasaulį išvydo 1862 m. vasario 23 d. beturčių Baisogalos gyventojų šeimoje. Ėjo dar tik pirmieji metai po baudžiavos panaikinimo, Lietuvoje dar nesijautė palengvėjimo. Visur tvyrojo netikrumas bei įtampa. Todėl Juozuko vaikystė  buvo sunki ir skurdi. Apie ją, jau perkopęs gyvenimo 50 - metį, savo prisiminimuose rašė: „Užėjo dveji blogi metai. Tai 1867 ir 1868. Mane tėveliai išsiųsdavo kalėdoti, o aš dar teturėjau 6 metus. Atsimenu, kai per sniegą sušalęs vakarop sau prašydavau nakvynės, o čia negreit gaudavau prisiprašyti, nes kiekvienas nenorėdavo valgydinti. Žmonės valgė pelus, lazdynų žirginius ir krito kaip lapai“</w:t>
      </w:r>
      <w:r>
        <w:rPr>
          <w:rStyle w:val="FootnoteReference"/>
          <w:lang w:val="lt-LT"/>
        </w:rPr>
        <w:footnoteReference w:id="3"/>
      </w:r>
      <w:r>
        <w:rPr>
          <w:lang w:val="lt-LT"/>
        </w:rPr>
        <w:t xml:space="preserve">. Vėliau teko lakstyti paskui kiaules, ganyti svetimus galvijus. Piemenaujant pasitaikė visokių ūkininkų, tačiau Juozukas buvo kantrus. Jis žinojo, kad jo nedidelis piemens uždarbis – labai svarbi parama neturtingai šeimai. Tėvai, norėdami sūnui atsidėkoti, o galbūt svajodami apie šviesesnę jo ateitį, pasibaigus ganymui Juozuką leido mokytis skaityti ir rašyti  pas pagrindines to meto mokytojas davatkėles. Pasimokęs porą žiemų, Juozukas žiniomis jau pralenkė savąsias mokytojas. Jis puikiai skaitė ir rašė ne tik rusiškai, bet ir lietuviškai. Turėjo gerą balsą, puikią muzikinę klausą, pramoko groti vargonais. Baisogalos klebonas gabų jaunuolį priėmė tarnauti į kleboniją. Šioje klebonijoje rinkdavosi grupelė šviesuolių, vykdavo ugningi pokalbiai apie lietuvybę, tarnystę Lietuvos labui. Klebonijoje prieglobstį rasdavo knygnešiai ir vertingiausias jų krovinys – lietuviški laikraščiai bei knygos. Pažangūs kunigai atkreipė dėmesį i jauną klebonijos tarną , retkarčiais pokalbius papildantį protingomis pastabomis. Pastebėjo jį ir Peterburge prelatu dirbęs Apolinaras Daugėla. Jis Juozą pasiėmė su savimi į Peterburgą. J. Zauka  greit susidraugavo su čia gyvenusiais lietuviais. Jo draugais tapo Kazimieras Būga, Augustas Voldemaras, Petras Matulionis. Jaunuoliai nusprendė  visą gyvenimą paaukoti kovai už lietuvybę, už laisvą ir nepriklausomą Lietuvą. </w:t>
      </w:r>
    </w:p>
    <w:p w:rsidR="008478B7" w:rsidRPr="001F378B" w:rsidRDefault="00256523">
      <w:pPr>
        <w:rPr>
          <w:lang w:val="lt-LT"/>
        </w:rPr>
      </w:pPr>
      <w:r>
        <w:rPr>
          <w:lang w:val="lt-LT"/>
        </w:rPr>
        <w:t xml:space="preserve">                                                                                                Visą straipsnį skaitykite žurnale</w:t>
      </w:r>
    </w:p>
    <w:sectPr w:rsidR="008478B7" w:rsidRPr="001F378B" w:rsidSect="008478B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54" w:rsidRDefault="007C7B54" w:rsidP="001F378B">
      <w:r>
        <w:separator/>
      </w:r>
    </w:p>
  </w:endnote>
  <w:endnote w:type="continuationSeparator" w:id="1">
    <w:p w:rsidR="007C7B54" w:rsidRDefault="007C7B54" w:rsidP="001F3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54" w:rsidRDefault="007C7B54" w:rsidP="001F378B">
      <w:r>
        <w:separator/>
      </w:r>
    </w:p>
  </w:footnote>
  <w:footnote w:type="continuationSeparator" w:id="1">
    <w:p w:rsidR="007C7B54" w:rsidRDefault="007C7B54" w:rsidP="001F378B">
      <w:r>
        <w:continuationSeparator/>
      </w:r>
    </w:p>
  </w:footnote>
  <w:footnote w:id="2">
    <w:p w:rsidR="001F378B" w:rsidRPr="008956B4" w:rsidRDefault="001F378B" w:rsidP="001F378B">
      <w:pPr>
        <w:pStyle w:val="FootnoteText"/>
        <w:rPr>
          <w:lang w:val="lt-LT"/>
        </w:rPr>
      </w:pPr>
      <w:r>
        <w:rPr>
          <w:rStyle w:val="FootnoteReference"/>
        </w:rPr>
        <w:footnoteRef/>
      </w:r>
      <w:r>
        <w:t xml:space="preserve"> Rokiškio krašto muziejaus (toliau – </w:t>
      </w:r>
      <w:r>
        <w:rPr>
          <w:lang w:val="lt-LT"/>
        </w:rPr>
        <w:t>RKM) archyvas. Byla Nr. 122.</w:t>
      </w:r>
    </w:p>
  </w:footnote>
  <w:footnote w:id="3">
    <w:p w:rsidR="001F378B" w:rsidRPr="008956B4" w:rsidRDefault="001F378B" w:rsidP="001F378B">
      <w:pPr>
        <w:pStyle w:val="FootnoteText"/>
        <w:rPr>
          <w:lang w:val="lt-LT"/>
        </w:rPr>
      </w:pPr>
      <w:r>
        <w:rPr>
          <w:rStyle w:val="FootnoteReference"/>
        </w:rPr>
        <w:footnoteRef/>
      </w:r>
      <w:r>
        <w:t xml:space="preserve"> </w:t>
      </w:r>
      <w:r>
        <w:rPr>
          <w:lang w:val="lt-LT"/>
        </w:rPr>
        <w:t>Ten pat.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1F378B"/>
    <w:rsid w:val="000B4DA5"/>
    <w:rsid w:val="001A25A8"/>
    <w:rsid w:val="001F378B"/>
    <w:rsid w:val="00256523"/>
    <w:rsid w:val="005C570A"/>
    <w:rsid w:val="007C770E"/>
    <w:rsid w:val="007C7B54"/>
    <w:rsid w:val="008478B7"/>
    <w:rsid w:val="008E43F6"/>
    <w:rsid w:val="00B66D3E"/>
    <w:rsid w:val="00C25FB3"/>
    <w:rsid w:val="00C960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378B"/>
    <w:rPr>
      <w:sz w:val="20"/>
      <w:szCs w:val="20"/>
    </w:rPr>
  </w:style>
  <w:style w:type="character" w:customStyle="1" w:styleId="FootnoteTextChar">
    <w:name w:val="Footnote Text Char"/>
    <w:basedOn w:val="DefaultParagraphFont"/>
    <w:link w:val="FootnoteText"/>
    <w:semiHidden/>
    <w:rsid w:val="001F378B"/>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1F37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1642</Words>
  <Characters>936</Characters>
  <Application>Microsoft Office Word</Application>
  <DocSecurity>0</DocSecurity>
  <Lines>7</Lines>
  <Paragraphs>5</Paragraphs>
  <ScaleCrop>false</ScaleCrop>
  <Company>Grizli777</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4</cp:revision>
  <dcterms:created xsi:type="dcterms:W3CDTF">2012-12-17T07:35:00Z</dcterms:created>
  <dcterms:modified xsi:type="dcterms:W3CDTF">2012-12-17T07:39:00Z</dcterms:modified>
</cp:coreProperties>
</file>