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4A" w:rsidRPr="00002A30" w:rsidRDefault="00F2434A" w:rsidP="00F2434A">
      <w:pPr>
        <w:spacing w:line="480" w:lineRule="auto"/>
        <w:jc w:val="center"/>
      </w:pPr>
      <w:r w:rsidRPr="00002A30">
        <w:t>Medikui Vladui Lašui- 120</w:t>
      </w:r>
    </w:p>
    <w:p w:rsidR="00F2434A" w:rsidRPr="007B11B4" w:rsidRDefault="00F2434A" w:rsidP="00F2434A">
      <w:pPr>
        <w:spacing w:line="480" w:lineRule="auto"/>
        <w:jc w:val="center"/>
        <w:rPr>
          <w:sz w:val="28"/>
          <w:szCs w:val="28"/>
        </w:rPr>
      </w:pPr>
      <w:r w:rsidRPr="007B11B4">
        <w:rPr>
          <w:sz w:val="28"/>
          <w:szCs w:val="28"/>
        </w:rPr>
        <w:t xml:space="preserve">Prisimenant  kraštietį, mokslininką, profesorių  Vladą Lašą </w:t>
      </w:r>
    </w:p>
    <w:p w:rsidR="00F2434A" w:rsidRDefault="00F2434A" w:rsidP="00F2434A">
      <w:pPr>
        <w:jc w:val="center"/>
      </w:pPr>
      <w:r>
        <w:t xml:space="preserve">Janina </w:t>
      </w:r>
      <w:proofErr w:type="spellStart"/>
      <w:r>
        <w:t>Valančiūtė</w:t>
      </w:r>
      <w:proofErr w:type="spellEnd"/>
    </w:p>
    <w:p w:rsidR="00F2434A" w:rsidRDefault="00F2434A" w:rsidP="00F2434A">
      <w:pPr>
        <w:jc w:val="center"/>
      </w:pPr>
    </w:p>
    <w:p w:rsidR="00F2434A" w:rsidRDefault="00F2434A" w:rsidP="00F2434A">
      <w:pPr>
        <w:jc w:val="center"/>
      </w:pPr>
      <w:r>
        <w:t>Lietuvos medicinos bibliotekos</w:t>
      </w:r>
    </w:p>
    <w:p w:rsidR="00F2434A" w:rsidRDefault="00F2434A" w:rsidP="00F2434A">
      <w:pPr>
        <w:jc w:val="center"/>
      </w:pPr>
      <w:r>
        <w:t>Atstovė ryšiams su visuomene</w:t>
      </w:r>
    </w:p>
    <w:p w:rsidR="00F2434A" w:rsidRDefault="00F2434A" w:rsidP="00F2434A">
      <w:pPr>
        <w:jc w:val="center"/>
      </w:pPr>
    </w:p>
    <w:p w:rsidR="00F2434A" w:rsidRDefault="00F2434A" w:rsidP="00F2434A">
      <w:pPr>
        <w:jc w:val="center"/>
      </w:pPr>
    </w:p>
    <w:p w:rsidR="00F2434A" w:rsidRDefault="00F2434A" w:rsidP="00F2434A">
      <w:pPr>
        <w:spacing w:line="480" w:lineRule="auto"/>
        <w:jc w:val="center"/>
      </w:pPr>
      <w:r>
        <w:t>Vaikystė ir pirmieji žingsniai į mokslus</w:t>
      </w:r>
    </w:p>
    <w:p w:rsidR="00F2434A" w:rsidRDefault="00F2434A" w:rsidP="00F2434A">
      <w:pPr>
        <w:spacing w:line="480" w:lineRule="auto"/>
        <w:ind w:firstLine="1296"/>
        <w:jc w:val="both"/>
      </w:pPr>
      <w:r>
        <w:t xml:space="preserve">Vladas Lašas gimė 1892 m. Naujųjų metų dieną (naujuoju stiliumi sausio 13 d.) </w:t>
      </w:r>
      <w:proofErr w:type="spellStart"/>
      <w:r>
        <w:t>Paupės</w:t>
      </w:r>
      <w:proofErr w:type="spellEnd"/>
      <w:r>
        <w:t xml:space="preserve"> vienkiemio (dab. Rokiškio </w:t>
      </w:r>
      <w:proofErr w:type="spellStart"/>
      <w:r>
        <w:t>raj</w:t>
      </w:r>
      <w:proofErr w:type="spellEnd"/>
      <w:r>
        <w:t xml:space="preserve">.) valstiečio Lauryno Lašo šeimoje. Rokiškyje lankė rusišką liaudies mokyklą. Pirmaisiais metais jis nė žodžio nesuprato ką kalbėjo mokytojas. Ir vis tik kas sulaikydavo mažąjį mokinuką pasilikti mokykloje? Atsiminimuose jis rašė: „Knygos, nors ir nesuprantamos, bet gausiai iliustruotos, sąsiuviniai, kuriuose rašydavau lazdas, kablius, raides, </w:t>
      </w:r>
      <w:proofErr w:type="spellStart"/>
      <w:r>
        <w:t>aspidinė</w:t>
      </w:r>
      <w:proofErr w:type="spellEnd"/>
      <w:r>
        <w:t xml:space="preserve"> lentelė, kurioje rašydavau kiek noriu ir ką noriu, nes tuojau galėdavau paspjaudęs rankove nutrinti. Tai tarytum žaislai, kurie teikdavo tam tikrą susidomėjimą. Su mokiniais pertraukų metu, o kartais ir pamokų metu draugaudavau, žaisdavau. Toks bendravimas taip pat viliojo. Jei ne šios aplinkybės, spjautum į mokyklą kaip daugelis darydavo, ir nebelankytum arba tik nuduotum, kad lankai“. Baigiantis mokslo metams tartum staiga jis pradėjo suprasti rusiškai. </w:t>
      </w:r>
      <w:r>
        <w:tab/>
      </w:r>
    </w:p>
    <w:p w:rsidR="00F2434A" w:rsidRDefault="00F2434A" w:rsidP="00F2434A">
      <w:pPr>
        <w:spacing w:line="480" w:lineRule="auto"/>
        <w:ind w:firstLine="1296"/>
        <w:jc w:val="both"/>
      </w:pPr>
      <w:r>
        <w:t xml:space="preserve">Mokslai sekėsi neblogai, buvo perkeltas antrą, po metų – į trečią klasę, kurią baigus 1902 m. toliau tęsti mokslų tėvas nuvežė į Peterburgą. Vladas, išlaikęs egzaminus, buvo priimtas į privačios progimnazijos prie Kotrynos bažnyčios pirmą klasę. Nelengva buvo jam dideliame mieste tarp svetimų žmonių, tačiau pamažu apsiprato, ir mokslai gerai sekėsi. Rusų kalbos jis jau buvo pramokęs dar mokydamasis pradžios mokykloje, kur visi dalykai buvo dėstomi rusų kalba. O 1905 m. kilus revoliucijai ir prasidėjus nacionaliniam išsivadavimo judėjimui mokykloje buvo pradėta mokyti lenkų kalbos ir lenkiškų dainų. Trylikametis Vladas drauge su kitais mokiniais ėmė reikalauti, kad jiems būtų lietuvių kalbos pamokos. Šioje progimnazijoje, išaugusioje į gimnaziją, netrukus buvo įvestos lietuvių ir latvių kalbos. </w:t>
      </w:r>
    </w:p>
    <w:p w:rsidR="00F2434A" w:rsidRDefault="00F2434A" w:rsidP="00F2434A">
      <w:pPr>
        <w:spacing w:line="480" w:lineRule="auto"/>
        <w:ind w:firstLine="1296"/>
        <w:jc w:val="both"/>
      </w:pPr>
      <w:r>
        <w:lastRenderedPageBreak/>
        <w:t>Mokydamasis Peterburge Vladas bendravo su kitais ten gyvenusiais lietuviais gimnazistais ir studentais. Susidomėjo teatru. Dažnai lankėsi Pavlovo salėje (</w:t>
      </w:r>
      <w:proofErr w:type="spellStart"/>
      <w:r>
        <w:t>Trockio</w:t>
      </w:r>
      <w:proofErr w:type="spellEnd"/>
      <w:r>
        <w:t xml:space="preserve"> gatvėje). Gavo kryžiuočių </w:t>
      </w:r>
      <w:proofErr w:type="spellStart"/>
      <w:r>
        <w:t>grosmeisterio</w:t>
      </w:r>
      <w:proofErr w:type="spellEnd"/>
      <w:r>
        <w:t xml:space="preserve"> vaidmenį K.Glinskio režisuotame M.Šikšnio veikale „Pilėnų kunigaikštis“. Atostogų metu grįžęs į Rokiškį padėdavo organizuoti lietuviškus vakarus. Su studentais Apolinaru ir Antanu Vienožinskiais, dailininku Justinu Vienožinskiu (jis kūrė dekoracijas)  ir kitais kiekvieną vasarą 1907 – 1914 m. surengdavo po vieną ar du lietuviškus vakarus. Trupės vaidinimai buvo populiarūs ir laukiami žiūrovų. Vladas Lašas ne tik vaidino. Turėdamas neblogą balsą jis dainavo malūnininko, o Justinas Vienožinskis – kaminkrėčio partiją Miko Petrausko operetėje „Kaminkrėtys ir  malūnininkas“. </w:t>
      </w:r>
    </w:p>
    <w:p w:rsidR="00F2434A" w:rsidRDefault="00F2434A" w:rsidP="00F2434A">
      <w:pPr>
        <w:spacing w:line="480" w:lineRule="auto"/>
        <w:jc w:val="both"/>
      </w:pPr>
    </w:p>
    <w:p w:rsidR="00F2434A" w:rsidRDefault="00F2434A" w:rsidP="00F2434A">
      <w:pPr>
        <w:spacing w:line="480" w:lineRule="auto"/>
        <w:jc w:val="center"/>
      </w:pPr>
      <w:r>
        <w:t>Kelias į mediciną</w:t>
      </w:r>
    </w:p>
    <w:p w:rsidR="00F2434A" w:rsidRDefault="00F2434A" w:rsidP="00F2434A">
      <w:pPr>
        <w:spacing w:line="480" w:lineRule="auto"/>
        <w:jc w:val="both"/>
      </w:pPr>
    </w:p>
    <w:p w:rsidR="00F2434A" w:rsidRDefault="00F2434A" w:rsidP="00F2434A">
      <w:pPr>
        <w:spacing w:line="480" w:lineRule="auto"/>
        <w:ind w:firstLine="1296"/>
        <w:jc w:val="both"/>
      </w:pPr>
      <w:r>
        <w:t xml:space="preserve">Baigęs gimnaziją Vladas pasirinko biologijos specialybę ir 1910 m. pradėjo studijas Peterburgo universitete. Jis domėjosi ne tik savo specialybės dalykais, bet dar lankė teisės, matematikos ir kitas paskaitas. Taip pat vis sukosi mintis tapti gydytoju. Tačiau Peterburge tuomet studijuoti mediciną buvo galima tik Karo akademijoje, į kurią buvo sunku patekti. Tame pačiame name gyvenantis generolas buvo pažadėjęs Vladui duoti rekomendaciją, tačiau staiga mirė. Vladas atkakliai siekė tapti gydytoju ir 1911 m. įstojo į </w:t>
      </w:r>
      <w:proofErr w:type="spellStart"/>
      <w:r>
        <w:t>Dorpato</w:t>
      </w:r>
      <w:proofErr w:type="spellEnd"/>
      <w:r>
        <w:t xml:space="preserve"> (</w:t>
      </w:r>
      <w:proofErr w:type="spellStart"/>
      <w:r>
        <w:t>dab.Tartu</w:t>
      </w:r>
      <w:proofErr w:type="spellEnd"/>
      <w:r>
        <w:t xml:space="preserve">) universiteto Medicinos fakultetą. Iš karto įsitraukė į lietuvių studentų draugijos veiklą, buvo išrinktas draugijos ekonomu. Vėliau buvo knygininku, pirmininku, visą studentavimo laiką </w:t>
      </w:r>
      <w:proofErr w:type="spellStart"/>
      <w:r>
        <w:t>Dorpate</w:t>
      </w:r>
      <w:proofErr w:type="spellEnd"/>
      <w:r>
        <w:t xml:space="preserve"> buvo valdybos nariu. V.Lašas taip pat priklausė medikų draugijai ir rusų studentų organizacijai, kurioje buvo socialistinių pažiūrų įvairių tautų studentai, gaudavo nelegalią literatūrą. Jis buvo įsitraukęs į dar vienos nelegalios organizacijos, pavergtųjų tautų tarybos, veiklą. Su M.Marma atstovavo lietuvių studentams. Dėl pasirinkimo studijuoti mediciną V.Lašas buvo tvirtai apsisprendęs. „Mūsų </w:t>
      </w:r>
      <w:r>
        <w:lastRenderedPageBreak/>
        <w:t>gyvenimas per trumpas, kad galima būtų blaškytis nuo vienos specialybės prie kitos. Specialybių keitimas dažniausiai daro žmogų diletantu, paviršutinišku“, - rašė atsiminimuose.</w:t>
      </w:r>
    </w:p>
    <w:p w:rsidR="00F2434A" w:rsidRDefault="00F2434A" w:rsidP="00F2434A">
      <w:pPr>
        <w:spacing w:line="480" w:lineRule="auto"/>
        <w:ind w:firstLine="1296"/>
        <w:jc w:val="both"/>
      </w:pPr>
      <w:r>
        <w:t xml:space="preserve">Prasidėjus Pirmajam pasauliniam karui 1915 m. pavasarį be valstybinių egzaminų mobilizuotas į </w:t>
      </w:r>
      <w:proofErr w:type="spellStart"/>
      <w:r>
        <w:t>Sveaborgo</w:t>
      </w:r>
      <w:proofErr w:type="spellEnd"/>
      <w:r>
        <w:t xml:space="preserve"> salą prie Helsinkio, kur dirbo jaunesniuoju minų dalinio gydytoju. Ieškodamas daugiau darbo jis įsidarbino </w:t>
      </w:r>
      <w:proofErr w:type="spellStart"/>
      <w:r>
        <w:t>Sveaborgo</w:t>
      </w:r>
      <w:proofErr w:type="spellEnd"/>
      <w:r>
        <w:t xml:space="preserve"> tvirtovės ir Suomijos senato ligoninėse. Po metų buvo perkeltas į frontą. Jis dirbo Chirurgijos skyriaus vedėjo Fiodoro </w:t>
      </w:r>
      <w:proofErr w:type="spellStart"/>
      <w:r>
        <w:t>Liubos</w:t>
      </w:r>
      <w:proofErr w:type="spellEnd"/>
      <w:r>
        <w:t xml:space="preserve">  „žinioje“. Per trumpą laiką įgijo gerą vardą kaip narkozės davėjas. </w:t>
      </w:r>
      <w:proofErr w:type="spellStart"/>
      <w:r>
        <w:t>Liuba</w:t>
      </w:r>
      <w:proofErr w:type="spellEnd"/>
      <w:r>
        <w:t xml:space="preserve"> nors turėjo operuoti pats, tačiau vertė tai daryti jaunąjį gydytoją Lašą ir jam asistuodavo. Patyrusio chirurgo globojamas Lašas „labai sparčiais žingsniais progresavo operacinėje technikoje“. Chirurgija jam patiko, ir jis svajojo tapti chirurgu.</w:t>
      </w:r>
    </w:p>
    <w:p w:rsidR="00F2434A" w:rsidRDefault="00F2434A" w:rsidP="00F2434A">
      <w:pPr>
        <w:spacing w:line="480" w:lineRule="auto"/>
        <w:ind w:firstLine="1296"/>
        <w:jc w:val="both"/>
      </w:pPr>
      <w:r>
        <w:t xml:space="preserve">1917 m. vyriausybei leidus mobilizuotiems vyresnių kursų studentams baigti mokslus V.Lašas grįžo į </w:t>
      </w:r>
      <w:proofErr w:type="spellStart"/>
      <w:r>
        <w:t>Dorpato</w:t>
      </w:r>
      <w:proofErr w:type="spellEnd"/>
      <w:r>
        <w:t xml:space="preserve"> universitetą, ir kitų metų kovo mėn. išlaikęs valstybinius egzaminus gavo gydytojo diplomą.</w:t>
      </w:r>
    </w:p>
    <w:p w:rsidR="004E7E69" w:rsidRDefault="00F2434A">
      <w:r>
        <w:t xml:space="preserve">                                                                                                     Visą straipsnį skaitykite žurnale</w:t>
      </w:r>
    </w:p>
    <w:sectPr w:rsidR="004E7E69" w:rsidSect="004E7E6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2434A"/>
    <w:rsid w:val="004E7E69"/>
    <w:rsid w:val="00F243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4A"/>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3222</Words>
  <Characters>1838</Characters>
  <Application>Microsoft Office Word</Application>
  <DocSecurity>0</DocSecurity>
  <Lines>15</Lines>
  <Paragraphs>10</Paragraphs>
  <ScaleCrop>false</ScaleCrop>
  <Company>Grizli777</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2012-06-13T10:37:00Z</dcterms:created>
  <dcterms:modified xsi:type="dcterms:W3CDTF">2012-06-13T10:38:00Z</dcterms:modified>
</cp:coreProperties>
</file>